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35347" w14:textId="4B0A845E" w:rsidR="008F5886" w:rsidRPr="005E166E" w:rsidRDefault="00E26984" w:rsidP="004A5E70">
      <w:pPr>
        <w:jc w:val="center"/>
        <w:rPr>
          <w:b/>
          <w:bCs/>
          <w:szCs w:val="20"/>
        </w:rPr>
      </w:pPr>
      <w:r w:rsidRPr="005E166E">
        <w:rPr>
          <w:b/>
          <w:bCs/>
          <w:szCs w:val="20"/>
        </w:rPr>
        <w:t>PERCEPCIÓN, ACTITUDES EN EL APRENDIZAJE EXPERIMENTAL DE LA FÍSICA: UN ESTUDIO MULTIDIMENSIONAL</w:t>
      </w:r>
    </w:p>
    <w:p w14:paraId="6D84DF7D" w14:textId="77777777" w:rsidR="00674AA8" w:rsidRPr="005E166E" w:rsidRDefault="00674AA8" w:rsidP="004A5E70">
      <w:pPr>
        <w:jc w:val="center"/>
        <w:rPr>
          <w:b/>
          <w:bCs/>
          <w:szCs w:val="20"/>
        </w:rPr>
      </w:pPr>
    </w:p>
    <w:p w14:paraId="1769741B" w14:textId="50C36093" w:rsidR="008102F2" w:rsidRDefault="00A66A3C" w:rsidP="004A5E70">
      <w:pPr>
        <w:jc w:val="center"/>
        <w:rPr>
          <w:szCs w:val="20"/>
        </w:rPr>
      </w:pPr>
      <w:r w:rsidRPr="005E166E">
        <w:rPr>
          <w:szCs w:val="20"/>
        </w:rPr>
        <w:t>M</w:t>
      </w:r>
      <w:r w:rsidR="00A77853" w:rsidRPr="005E166E">
        <w:rPr>
          <w:szCs w:val="20"/>
        </w:rPr>
        <w:t>arco A</w:t>
      </w:r>
      <w:r w:rsidRPr="005E166E">
        <w:rPr>
          <w:szCs w:val="20"/>
        </w:rPr>
        <w:t>. Merma</w:t>
      </w:r>
      <w:r w:rsidR="00A77853" w:rsidRPr="005E166E">
        <w:rPr>
          <w:szCs w:val="20"/>
        </w:rPr>
        <w:t xml:space="preserve"> Jara</w:t>
      </w:r>
      <w:r w:rsidR="00F970A1">
        <w:rPr>
          <w:szCs w:val="20"/>
        </w:rPr>
        <w:t>*</w:t>
      </w:r>
    </w:p>
    <w:p w14:paraId="57C3A36E" w14:textId="2CD14A55" w:rsidR="00586480" w:rsidRPr="005E166E" w:rsidRDefault="00525C44" w:rsidP="004A5E70">
      <w:pPr>
        <w:jc w:val="center"/>
        <w:rPr>
          <w:rStyle w:val="Hipervnculo"/>
          <w:szCs w:val="20"/>
        </w:rPr>
      </w:pPr>
      <w:hyperlink r:id="rId8" w:history="1">
        <w:r w:rsidR="00160E44" w:rsidRPr="005E166E">
          <w:rPr>
            <w:rStyle w:val="Hipervnculo"/>
            <w:szCs w:val="20"/>
          </w:rPr>
          <w:t>https://orcid.org/0000-0002-9805-1935</w:t>
        </w:r>
      </w:hyperlink>
    </w:p>
    <w:p w14:paraId="3408A3ED" w14:textId="77777777" w:rsidR="008102F2" w:rsidRDefault="00176F08" w:rsidP="00176F08">
      <w:pPr>
        <w:jc w:val="center"/>
        <w:rPr>
          <w:szCs w:val="20"/>
        </w:rPr>
      </w:pPr>
      <w:r w:rsidRPr="005E166E">
        <w:rPr>
          <w:szCs w:val="20"/>
        </w:rPr>
        <w:t>Oscar Monroy Cárdenas</w:t>
      </w:r>
      <w:r w:rsidR="003413D4" w:rsidRPr="005E166E">
        <w:rPr>
          <w:szCs w:val="20"/>
        </w:rPr>
        <w:t>*</w:t>
      </w:r>
    </w:p>
    <w:p w14:paraId="7498965C" w14:textId="45AD84ED" w:rsidR="00176F08" w:rsidRPr="005E166E" w:rsidRDefault="00525C44" w:rsidP="00176F08">
      <w:pPr>
        <w:jc w:val="center"/>
        <w:rPr>
          <w:szCs w:val="20"/>
        </w:rPr>
      </w:pPr>
      <w:hyperlink r:id="rId9" w:history="1">
        <w:r w:rsidR="00176F08" w:rsidRPr="005E166E">
          <w:rPr>
            <w:rStyle w:val="Hipervnculo"/>
            <w:szCs w:val="20"/>
          </w:rPr>
          <w:t>https://orcid.org/0000-0002-0739-2823</w:t>
        </w:r>
      </w:hyperlink>
      <w:r w:rsidR="00176F08" w:rsidRPr="005E166E">
        <w:rPr>
          <w:szCs w:val="20"/>
        </w:rPr>
        <w:t xml:space="preserve"> </w:t>
      </w:r>
    </w:p>
    <w:p w14:paraId="653069C6" w14:textId="78CA1633" w:rsidR="006D025C" w:rsidRPr="005E166E" w:rsidRDefault="006D025C" w:rsidP="00794868">
      <w:pPr>
        <w:rPr>
          <w:szCs w:val="20"/>
        </w:rPr>
      </w:pPr>
      <w:bookmarkStart w:id="0" w:name="_GoBack"/>
      <w:bookmarkEnd w:id="0"/>
    </w:p>
    <w:p w14:paraId="7123DD22" w14:textId="458D1B02" w:rsidR="00794868" w:rsidRPr="005E166E" w:rsidRDefault="00A06A42" w:rsidP="00794868">
      <w:pPr>
        <w:rPr>
          <w:szCs w:val="20"/>
        </w:rPr>
      </w:pPr>
      <w:r>
        <w:rPr>
          <w:szCs w:val="20"/>
        </w:rPr>
        <w:t>*</w:t>
      </w:r>
      <w:r w:rsidR="00794868" w:rsidRPr="005E166E">
        <w:rPr>
          <w:szCs w:val="20"/>
        </w:rPr>
        <w:t>Universidad Nacional Mayor de San Marcos</w:t>
      </w:r>
      <w:r w:rsidR="00C846CF">
        <w:rPr>
          <w:szCs w:val="20"/>
        </w:rPr>
        <w:t>, Lima, Perú</w:t>
      </w:r>
    </w:p>
    <w:p w14:paraId="369DE583" w14:textId="218BC87D" w:rsidR="00A66A3C" w:rsidRPr="005E166E" w:rsidRDefault="00A66A3C" w:rsidP="004A5E70">
      <w:pPr>
        <w:jc w:val="center"/>
        <w:rPr>
          <w:b/>
          <w:bCs/>
          <w:szCs w:val="20"/>
        </w:rPr>
      </w:pPr>
      <w:r w:rsidRPr="005E166E">
        <w:rPr>
          <w:b/>
          <w:bCs/>
          <w:szCs w:val="20"/>
        </w:rPr>
        <w:t>Resumen</w:t>
      </w:r>
    </w:p>
    <w:p w14:paraId="7BAEACF2" w14:textId="7B9FF592" w:rsidR="006C4E82" w:rsidRPr="00B102C7" w:rsidRDefault="009A2C29" w:rsidP="006C4E82">
      <w:pPr>
        <w:jc w:val="both"/>
        <w:rPr>
          <w:color w:val="000000" w:themeColor="text1"/>
          <w:szCs w:val="20"/>
        </w:rPr>
      </w:pPr>
      <w:r w:rsidRPr="00B102C7">
        <w:rPr>
          <w:color w:val="000000" w:themeColor="text1"/>
          <w:szCs w:val="20"/>
        </w:rPr>
        <w:t xml:space="preserve">En esta </w:t>
      </w:r>
      <w:r w:rsidR="00751060" w:rsidRPr="00B102C7">
        <w:rPr>
          <w:color w:val="000000" w:themeColor="text1"/>
          <w:szCs w:val="20"/>
        </w:rPr>
        <w:t>investigación</w:t>
      </w:r>
      <w:r w:rsidRPr="00B102C7">
        <w:rPr>
          <w:color w:val="000000" w:themeColor="text1"/>
          <w:szCs w:val="20"/>
        </w:rPr>
        <w:t xml:space="preserve"> </w:t>
      </w:r>
      <w:r w:rsidR="00F6361C" w:rsidRPr="00B102C7">
        <w:rPr>
          <w:color w:val="000000" w:themeColor="text1"/>
          <w:szCs w:val="20"/>
        </w:rPr>
        <w:t xml:space="preserve">se analizan las dimensiones del aprendizaje experimental, </w:t>
      </w:r>
      <w:r w:rsidRPr="00B102C7">
        <w:rPr>
          <w:color w:val="000000" w:themeColor="text1"/>
          <w:szCs w:val="20"/>
        </w:rPr>
        <w:t xml:space="preserve">en estudiantes universitarios del </w:t>
      </w:r>
      <w:r w:rsidR="00FB534F" w:rsidRPr="00B102C7">
        <w:rPr>
          <w:color w:val="000000" w:themeColor="text1"/>
          <w:szCs w:val="20"/>
        </w:rPr>
        <w:t>área</w:t>
      </w:r>
      <w:r w:rsidRPr="00B102C7">
        <w:rPr>
          <w:color w:val="000000" w:themeColor="text1"/>
          <w:szCs w:val="20"/>
        </w:rPr>
        <w:t xml:space="preserve"> de ciencias biológicas, para los cual se </w:t>
      </w:r>
      <w:r w:rsidR="00CF30B2" w:rsidRPr="00B102C7">
        <w:rPr>
          <w:color w:val="000000" w:themeColor="text1"/>
          <w:szCs w:val="20"/>
        </w:rPr>
        <w:t>recoge</w:t>
      </w:r>
      <w:r w:rsidRPr="00B102C7">
        <w:rPr>
          <w:color w:val="000000" w:themeColor="text1"/>
          <w:szCs w:val="20"/>
        </w:rPr>
        <w:t xml:space="preserve"> información a través de un cuestionario de 25 preguntas, los cuales están </w:t>
      </w:r>
      <w:r w:rsidR="00751060" w:rsidRPr="00B102C7">
        <w:rPr>
          <w:color w:val="000000" w:themeColor="text1"/>
          <w:szCs w:val="20"/>
        </w:rPr>
        <w:t>relacionados</w:t>
      </w:r>
      <w:r w:rsidRPr="00B102C7">
        <w:rPr>
          <w:color w:val="000000" w:themeColor="text1"/>
          <w:szCs w:val="20"/>
        </w:rPr>
        <w:t xml:space="preserve"> con cinco dimensiones </w:t>
      </w:r>
      <w:r w:rsidR="00F6361C" w:rsidRPr="00B102C7">
        <w:rPr>
          <w:color w:val="000000" w:themeColor="text1"/>
          <w:szCs w:val="20"/>
        </w:rPr>
        <w:t>del aprendizaje experimental</w:t>
      </w:r>
      <w:r w:rsidR="00B43FD1" w:rsidRPr="00B102C7">
        <w:rPr>
          <w:color w:val="000000" w:themeColor="text1"/>
          <w:szCs w:val="20"/>
        </w:rPr>
        <w:t>: Efectividad de la enseñanza experimental , Percepción y actitud de los estudiantes hacia el aprendizaje experimental, Contextualización biológica, Habilidades prácticas y técnicas, Diferencias individuales y contexto de aprendizaje</w:t>
      </w:r>
      <w:r w:rsidR="00484938" w:rsidRPr="00B102C7">
        <w:rPr>
          <w:color w:val="000000" w:themeColor="text1"/>
          <w:szCs w:val="20"/>
        </w:rPr>
        <w:t xml:space="preserve">. Los resultados muestran que </w:t>
      </w:r>
      <w:r w:rsidR="006C4E82" w:rsidRPr="00B102C7">
        <w:rPr>
          <w:color w:val="000000" w:themeColor="text1"/>
          <w:szCs w:val="20"/>
        </w:rPr>
        <w:t xml:space="preserve">la mayoría de los estudiantes recibió el cuestionario con buena disposición: casi dos de cada tres mostraron una opinión favorable, lo que refleja una aceptación clara y una actitud abierta hacia la propuesta. Un cuarto de los participantes se mantuvo neutral, lo que parece indicar cautela o simplemente una postura reflexiva más que desinterés. Las opiniones negativas fueron mínimas, menos del 8%, lo que sugiere muy poca resistencia. </w:t>
      </w:r>
    </w:p>
    <w:p w14:paraId="20CCCE5A" w14:textId="77777777" w:rsidR="006C4E82" w:rsidRPr="005E166E" w:rsidRDefault="006C4E82" w:rsidP="00B43FD1">
      <w:pPr>
        <w:jc w:val="both"/>
        <w:rPr>
          <w:color w:val="FF0000"/>
          <w:szCs w:val="20"/>
        </w:rPr>
      </w:pPr>
    </w:p>
    <w:p w14:paraId="0C92D18C" w14:textId="6357D840" w:rsidR="00392689" w:rsidRPr="005E166E" w:rsidRDefault="007A2E76" w:rsidP="004A5E70">
      <w:pPr>
        <w:rPr>
          <w:szCs w:val="20"/>
        </w:rPr>
      </w:pPr>
      <w:r w:rsidRPr="005E166E">
        <w:rPr>
          <w:b/>
          <w:bCs/>
          <w:szCs w:val="20"/>
        </w:rPr>
        <w:t>Palabras clave</w:t>
      </w:r>
      <w:r w:rsidRPr="005E166E">
        <w:rPr>
          <w:szCs w:val="20"/>
        </w:rPr>
        <w:t>: Enseñanza de la física, experimentos de física, tecnología educativa</w:t>
      </w:r>
      <w:r w:rsidR="00634D0B" w:rsidRPr="005E166E">
        <w:rPr>
          <w:szCs w:val="20"/>
        </w:rPr>
        <w:t>, STEM</w:t>
      </w:r>
    </w:p>
    <w:p w14:paraId="44768313" w14:textId="77777777" w:rsidR="003033EA" w:rsidRPr="005E166E" w:rsidRDefault="003033EA" w:rsidP="004A5E70">
      <w:pPr>
        <w:rPr>
          <w:szCs w:val="20"/>
        </w:rPr>
      </w:pPr>
    </w:p>
    <w:p w14:paraId="28E85E81" w14:textId="1B66D917" w:rsidR="003D57CC" w:rsidRPr="00376470" w:rsidRDefault="003D57CC" w:rsidP="009D074F">
      <w:pPr>
        <w:jc w:val="both"/>
        <w:rPr>
          <w:color w:val="000000" w:themeColor="text1"/>
          <w:szCs w:val="20"/>
        </w:rPr>
      </w:pPr>
    </w:p>
    <w:p w14:paraId="53A3198D" w14:textId="4EAC89CE" w:rsidR="0055334B" w:rsidRPr="00376470" w:rsidRDefault="00D906D1" w:rsidP="009D074F">
      <w:pPr>
        <w:jc w:val="both"/>
        <w:rPr>
          <w:b/>
          <w:bCs/>
          <w:color w:val="000000" w:themeColor="text1"/>
          <w:szCs w:val="20"/>
        </w:rPr>
      </w:pPr>
      <w:r w:rsidRPr="00376470">
        <w:rPr>
          <w:b/>
          <w:bCs/>
          <w:color w:val="000000" w:themeColor="text1"/>
          <w:szCs w:val="20"/>
        </w:rPr>
        <w:t>Referencias</w:t>
      </w:r>
    </w:p>
    <w:p w14:paraId="19CC5828" w14:textId="77777777" w:rsidR="0055334B" w:rsidRPr="00376470" w:rsidRDefault="0055334B" w:rsidP="009D074F">
      <w:pPr>
        <w:jc w:val="both"/>
        <w:rPr>
          <w:color w:val="000000" w:themeColor="text1"/>
          <w:szCs w:val="20"/>
        </w:rPr>
      </w:pPr>
    </w:p>
    <w:p w14:paraId="7BD68E70" w14:textId="60398BF7" w:rsidR="0055334B" w:rsidRDefault="0055334B" w:rsidP="0055334B">
      <w:pPr>
        <w:pStyle w:val="Bibliografa"/>
        <w:ind w:left="720" w:hanging="720"/>
        <w:rPr>
          <w:noProof/>
          <w:sz w:val="24"/>
          <w:szCs w:val="24"/>
        </w:rPr>
      </w:pPr>
      <w:r>
        <w:rPr>
          <w:noProof/>
        </w:rPr>
        <w:t xml:space="preserve">Bohórquez, V. M. (2024). Desafíos en la Enseñanza de la Física: Análisis a partir de una Revisión Bibliográfica. </w:t>
      </w:r>
      <w:r>
        <w:rPr>
          <w:i/>
          <w:iCs/>
          <w:noProof/>
        </w:rPr>
        <w:t>Ciencia Latina Revista Científica Multidisciplinar</w:t>
      </w:r>
      <w:r>
        <w:rPr>
          <w:noProof/>
        </w:rPr>
        <w:t>, 8702-8715.</w:t>
      </w:r>
    </w:p>
    <w:p w14:paraId="712363AF" w14:textId="77777777" w:rsidR="0055334B" w:rsidRDefault="0055334B" w:rsidP="0055334B">
      <w:pPr>
        <w:pStyle w:val="Bibliografa"/>
        <w:ind w:left="720" w:hanging="720"/>
        <w:rPr>
          <w:noProof/>
        </w:rPr>
      </w:pPr>
      <w:r>
        <w:rPr>
          <w:noProof/>
        </w:rPr>
        <w:t xml:space="preserve">Carrascosa, A., Martinez, S., &amp; Alonso, M. (2020). Competencia Científica y Resolución de Problemas de Física. </w:t>
      </w:r>
      <w:r>
        <w:rPr>
          <w:i/>
          <w:iCs/>
          <w:noProof/>
        </w:rPr>
        <w:t>Revista Científica</w:t>
      </w:r>
      <w:r>
        <w:rPr>
          <w:noProof/>
        </w:rPr>
        <w:t>, 201-215.</w:t>
      </w:r>
    </w:p>
    <w:p w14:paraId="75B41A4C" w14:textId="77777777" w:rsidR="0055334B" w:rsidRDefault="0055334B" w:rsidP="0055334B">
      <w:pPr>
        <w:pStyle w:val="Bibliografa"/>
        <w:ind w:left="720" w:hanging="720"/>
        <w:rPr>
          <w:noProof/>
        </w:rPr>
      </w:pPr>
      <w:r>
        <w:rPr>
          <w:noProof/>
        </w:rPr>
        <w:t xml:space="preserve">Carrascosa, J., Gil, P. D., Vilches, A., &amp; Valdés, P. (2006). Papel de la actividad experimental en la educación científica. </w:t>
      </w:r>
      <w:r>
        <w:rPr>
          <w:i/>
          <w:iCs/>
          <w:noProof/>
        </w:rPr>
        <w:t>Cad. Brás. Ens. Fís.</w:t>
      </w:r>
      <w:r>
        <w:rPr>
          <w:noProof/>
        </w:rPr>
        <w:t>, 157-181.</w:t>
      </w:r>
    </w:p>
    <w:p w14:paraId="3EAB5649" w14:textId="4E19FCE5" w:rsidR="0055334B" w:rsidRDefault="0055334B" w:rsidP="009D074F">
      <w:pPr>
        <w:jc w:val="both"/>
        <w:rPr>
          <w:color w:val="000000" w:themeColor="text1"/>
          <w:szCs w:val="20"/>
          <w:lang w:val="en-US"/>
        </w:rPr>
      </w:pPr>
    </w:p>
    <w:p w14:paraId="5607B6E1" w14:textId="00FFBFD7" w:rsidR="0055334B" w:rsidRDefault="0055334B" w:rsidP="009D074F">
      <w:pPr>
        <w:jc w:val="both"/>
        <w:rPr>
          <w:color w:val="000000" w:themeColor="text1"/>
          <w:szCs w:val="20"/>
          <w:lang w:val="en-US"/>
        </w:rPr>
      </w:pPr>
    </w:p>
    <w:p w14:paraId="6E6F565F" w14:textId="40516E5A" w:rsidR="0055334B" w:rsidRDefault="0055334B" w:rsidP="009D074F">
      <w:pPr>
        <w:jc w:val="both"/>
        <w:rPr>
          <w:color w:val="000000" w:themeColor="text1"/>
          <w:szCs w:val="20"/>
          <w:lang w:val="en-US"/>
        </w:rPr>
      </w:pPr>
    </w:p>
    <w:p w14:paraId="0F035109" w14:textId="0D486DAF" w:rsidR="0055334B" w:rsidRDefault="0055334B" w:rsidP="009D074F">
      <w:pPr>
        <w:jc w:val="both"/>
        <w:rPr>
          <w:color w:val="000000" w:themeColor="text1"/>
          <w:szCs w:val="20"/>
          <w:lang w:val="en-US"/>
        </w:rPr>
      </w:pPr>
    </w:p>
    <w:sectPr w:rsidR="0055334B" w:rsidSect="0048455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653B7" w14:textId="77777777" w:rsidR="00525C44" w:rsidRDefault="00525C44" w:rsidP="0065121F">
      <w:r>
        <w:separator/>
      </w:r>
    </w:p>
  </w:endnote>
  <w:endnote w:type="continuationSeparator" w:id="0">
    <w:p w14:paraId="36626FF4" w14:textId="77777777" w:rsidR="00525C44" w:rsidRDefault="00525C44" w:rsidP="0065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9F1A8" w14:textId="77777777" w:rsidR="00525C44" w:rsidRDefault="00525C44" w:rsidP="0065121F">
      <w:r>
        <w:separator/>
      </w:r>
    </w:p>
  </w:footnote>
  <w:footnote w:type="continuationSeparator" w:id="0">
    <w:p w14:paraId="0D3FA5C2" w14:textId="77777777" w:rsidR="00525C44" w:rsidRDefault="00525C44" w:rsidP="0065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56087"/>
    <w:multiLevelType w:val="hybridMultilevel"/>
    <w:tmpl w:val="8E26AAFA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920FB"/>
    <w:multiLevelType w:val="hybridMultilevel"/>
    <w:tmpl w:val="0C60FE8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E4B5D"/>
    <w:multiLevelType w:val="hybridMultilevel"/>
    <w:tmpl w:val="0C5EBF26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B42A7"/>
    <w:multiLevelType w:val="hybridMultilevel"/>
    <w:tmpl w:val="ABFEA256"/>
    <w:lvl w:ilvl="0" w:tplc="2BD8657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94303C"/>
    <w:multiLevelType w:val="hybridMultilevel"/>
    <w:tmpl w:val="1840D13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76DDF"/>
    <w:multiLevelType w:val="hybridMultilevel"/>
    <w:tmpl w:val="50F8A7AA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C3F2A"/>
    <w:multiLevelType w:val="hybridMultilevel"/>
    <w:tmpl w:val="F500B72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B4CDE"/>
    <w:multiLevelType w:val="hybridMultilevel"/>
    <w:tmpl w:val="03C63EC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1C"/>
    <w:rsid w:val="00000600"/>
    <w:rsid w:val="000021AD"/>
    <w:rsid w:val="00003050"/>
    <w:rsid w:val="00005000"/>
    <w:rsid w:val="0001070F"/>
    <w:rsid w:val="00011A32"/>
    <w:rsid w:val="0001210A"/>
    <w:rsid w:val="00015AE8"/>
    <w:rsid w:val="000178B9"/>
    <w:rsid w:val="0002386D"/>
    <w:rsid w:val="00023C56"/>
    <w:rsid w:val="00023E36"/>
    <w:rsid w:val="0002403E"/>
    <w:rsid w:val="00025FA6"/>
    <w:rsid w:val="000309F8"/>
    <w:rsid w:val="00031B3C"/>
    <w:rsid w:val="0003423E"/>
    <w:rsid w:val="0003589E"/>
    <w:rsid w:val="00035F17"/>
    <w:rsid w:val="00036C83"/>
    <w:rsid w:val="00041532"/>
    <w:rsid w:val="00044B98"/>
    <w:rsid w:val="00044FE5"/>
    <w:rsid w:val="00045907"/>
    <w:rsid w:val="00045AAF"/>
    <w:rsid w:val="0004674D"/>
    <w:rsid w:val="000470B9"/>
    <w:rsid w:val="000470D0"/>
    <w:rsid w:val="000479EB"/>
    <w:rsid w:val="00055160"/>
    <w:rsid w:val="00055A2E"/>
    <w:rsid w:val="0005601E"/>
    <w:rsid w:val="00057126"/>
    <w:rsid w:val="00060128"/>
    <w:rsid w:val="00061BB4"/>
    <w:rsid w:val="00062514"/>
    <w:rsid w:val="000635AB"/>
    <w:rsid w:val="00064186"/>
    <w:rsid w:val="00067882"/>
    <w:rsid w:val="00072327"/>
    <w:rsid w:val="0007331C"/>
    <w:rsid w:val="00076D25"/>
    <w:rsid w:val="000772C1"/>
    <w:rsid w:val="00083853"/>
    <w:rsid w:val="00085171"/>
    <w:rsid w:val="00085AFF"/>
    <w:rsid w:val="00093888"/>
    <w:rsid w:val="00093A11"/>
    <w:rsid w:val="00095166"/>
    <w:rsid w:val="00095985"/>
    <w:rsid w:val="00095E92"/>
    <w:rsid w:val="00097256"/>
    <w:rsid w:val="000A2E72"/>
    <w:rsid w:val="000A4DBB"/>
    <w:rsid w:val="000A6B02"/>
    <w:rsid w:val="000A7431"/>
    <w:rsid w:val="000A77C8"/>
    <w:rsid w:val="000B0A53"/>
    <w:rsid w:val="000B1F74"/>
    <w:rsid w:val="000B30D0"/>
    <w:rsid w:val="000B3C43"/>
    <w:rsid w:val="000B4822"/>
    <w:rsid w:val="000C0551"/>
    <w:rsid w:val="000C0926"/>
    <w:rsid w:val="000C22F5"/>
    <w:rsid w:val="000C27B2"/>
    <w:rsid w:val="000C3A08"/>
    <w:rsid w:val="000C3A5A"/>
    <w:rsid w:val="000C66A8"/>
    <w:rsid w:val="000C6F60"/>
    <w:rsid w:val="000D0A28"/>
    <w:rsid w:val="000D29CB"/>
    <w:rsid w:val="000D29FC"/>
    <w:rsid w:val="000D3538"/>
    <w:rsid w:val="000D3B7D"/>
    <w:rsid w:val="000D4C47"/>
    <w:rsid w:val="000D6D69"/>
    <w:rsid w:val="000D7079"/>
    <w:rsid w:val="000E161D"/>
    <w:rsid w:val="000E2C22"/>
    <w:rsid w:val="000E395C"/>
    <w:rsid w:val="000E45B9"/>
    <w:rsid w:val="000F17B4"/>
    <w:rsid w:val="000F26CD"/>
    <w:rsid w:val="000F3021"/>
    <w:rsid w:val="000F6E30"/>
    <w:rsid w:val="000F73DA"/>
    <w:rsid w:val="000F76C4"/>
    <w:rsid w:val="001002CA"/>
    <w:rsid w:val="00100B74"/>
    <w:rsid w:val="00101848"/>
    <w:rsid w:val="0010478C"/>
    <w:rsid w:val="00106922"/>
    <w:rsid w:val="00107011"/>
    <w:rsid w:val="00107B3A"/>
    <w:rsid w:val="00107D7F"/>
    <w:rsid w:val="00112142"/>
    <w:rsid w:val="00114AC7"/>
    <w:rsid w:val="001163DD"/>
    <w:rsid w:val="00117533"/>
    <w:rsid w:val="00120D88"/>
    <w:rsid w:val="00124CF0"/>
    <w:rsid w:val="00124D01"/>
    <w:rsid w:val="00125476"/>
    <w:rsid w:val="00125D23"/>
    <w:rsid w:val="00130DA0"/>
    <w:rsid w:val="00132915"/>
    <w:rsid w:val="00135157"/>
    <w:rsid w:val="00137A64"/>
    <w:rsid w:val="00137A9F"/>
    <w:rsid w:val="001406CD"/>
    <w:rsid w:val="00142883"/>
    <w:rsid w:val="00143968"/>
    <w:rsid w:val="00144CFF"/>
    <w:rsid w:val="00146B1A"/>
    <w:rsid w:val="00146FEB"/>
    <w:rsid w:val="00150537"/>
    <w:rsid w:val="00153173"/>
    <w:rsid w:val="001548FE"/>
    <w:rsid w:val="00154C18"/>
    <w:rsid w:val="00154E01"/>
    <w:rsid w:val="001556A8"/>
    <w:rsid w:val="00157B74"/>
    <w:rsid w:val="001601B2"/>
    <w:rsid w:val="001606E0"/>
    <w:rsid w:val="00160901"/>
    <w:rsid w:val="00160E44"/>
    <w:rsid w:val="001611BC"/>
    <w:rsid w:val="001622C8"/>
    <w:rsid w:val="00164E61"/>
    <w:rsid w:val="00165298"/>
    <w:rsid w:val="00165C64"/>
    <w:rsid w:val="00166F3E"/>
    <w:rsid w:val="00171E15"/>
    <w:rsid w:val="00172745"/>
    <w:rsid w:val="00172A61"/>
    <w:rsid w:val="001734EA"/>
    <w:rsid w:val="00176F08"/>
    <w:rsid w:val="00181E1A"/>
    <w:rsid w:val="00190C18"/>
    <w:rsid w:val="00193184"/>
    <w:rsid w:val="0019424A"/>
    <w:rsid w:val="001945FE"/>
    <w:rsid w:val="00195152"/>
    <w:rsid w:val="0019602B"/>
    <w:rsid w:val="00196553"/>
    <w:rsid w:val="001A03A2"/>
    <w:rsid w:val="001A3293"/>
    <w:rsid w:val="001A32A3"/>
    <w:rsid w:val="001A3E23"/>
    <w:rsid w:val="001A43E7"/>
    <w:rsid w:val="001A769F"/>
    <w:rsid w:val="001B0163"/>
    <w:rsid w:val="001B05F3"/>
    <w:rsid w:val="001B0F6F"/>
    <w:rsid w:val="001B1577"/>
    <w:rsid w:val="001B2288"/>
    <w:rsid w:val="001B3771"/>
    <w:rsid w:val="001B465B"/>
    <w:rsid w:val="001B4B17"/>
    <w:rsid w:val="001B5448"/>
    <w:rsid w:val="001B7538"/>
    <w:rsid w:val="001B7619"/>
    <w:rsid w:val="001C12C7"/>
    <w:rsid w:val="001C234B"/>
    <w:rsid w:val="001C42CF"/>
    <w:rsid w:val="001D0707"/>
    <w:rsid w:val="001D48F4"/>
    <w:rsid w:val="001D5A93"/>
    <w:rsid w:val="001D5E13"/>
    <w:rsid w:val="001D7199"/>
    <w:rsid w:val="001D719C"/>
    <w:rsid w:val="001D7333"/>
    <w:rsid w:val="001D7568"/>
    <w:rsid w:val="001E4BFC"/>
    <w:rsid w:val="001E6AEC"/>
    <w:rsid w:val="001E6EEC"/>
    <w:rsid w:val="001E71B1"/>
    <w:rsid w:val="001E7C33"/>
    <w:rsid w:val="001F0174"/>
    <w:rsid w:val="001F0234"/>
    <w:rsid w:val="001F48DD"/>
    <w:rsid w:val="001F6FBA"/>
    <w:rsid w:val="0020558A"/>
    <w:rsid w:val="002117D7"/>
    <w:rsid w:val="002121ED"/>
    <w:rsid w:val="00214825"/>
    <w:rsid w:val="00214BA6"/>
    <w:rsid w:val="002159E6"/>
    <w:rsid w:val="002167DA"/>
    <w:rsid w:val="00222242"/>
    <w:rsid w:val="00225F59"/>
    <w:rsid w:val="00226819"/>
    <w:rsid w:val="002301D0"/>
    <w:rsid w:val="00244CDF"/>
    <w:rsid w:val="0024598C"/>
    <w:rsid w:val="00246EF2"/>
    <w:rsid w:val="002472C6"/>
    <w:rsid w:val="00247A8B"/>
    <w:rsid w:val="00250F4C"/>
    <w:rsid w:val="00251E7F"/>
    <w:rsid w:val="002521BF"/>
    <w:rsid w:val="002527A0"/>
    <w:rsid w:val="00253230"/>
    <w:rsid w:val="002553F8"/>
    <w:rsid w:val="002557AB"/>
    <w:rsid w:val="00255B15"/>
    <w:rsid w:val="00260AD6"/>
    <w:rsid w:val="00261488"/>
    <w:rsid w:val="002618FA"/>
    <w:rsid w:val="0026246F"/>
    <w:rsid w:val="00262D26"/>
    <w:rsid w:val="002636E7"/>
    <w:rsid w:val="0026783A"/>
    <w:rsid w:val="0027281E"/>
    <w:rsid w:val="0027785E"/>
    <w:rsid w:val="002778AE"/>
    <w:rsid w:val="00277D22"/>
    <w:rsid w:val="0028516E"/>
    <w:rsid w:val="00287F53"/>
    <w:rsid w:val="00291CA6"/>
    <w:rsid w:val="002929C7"/>
    <w:rsid w:val="00293CE2"/>
    <w:rsid w:val="00296D1B"/>
    <w:rsid w:val="002A09C9"/>
    <w:rsid w:val="002A0C07"/>
    <w:rsid w:val="002A270C"/>
    <w:rsid w:val="002A4CC9"/>
    <w:rsid w:val="002A527C"/>
    <w:rsid w:val="002A67AA"/>
    <w:rsid w:val="002A7703"/>
    <w:rsid w:val="002B0639"/>
    <w:rsid w:val="002B07D1"/>
    <w:rsid w:val="002B2A5F"/>
    <w:rsid w:val="002B4761"/>
    <w:rsid w:val="002B4F6D"/>
    <w:rsid w:val="002B7D1E"/>
    <w:rsid w:val="002C3737"/>
    <w:rsid w:val="002C5642"/>
    <w:rsid w:val="002C762B"/>
    <w:rsid w:val="002D31FA"/>
    <w:rsid w:val="002D41C8"/>
    <w:rsid w:val="002D54BF"/>
    <w:rsid w:val="002D6C4B"/>
    <w:rsid w:val="002D6D7F"/>
    <w:rsid w:val="002D6EC1"/>
    <w:rsid w:val="002D7180"/>
    <w:rsid w:val="002E1935"/>
    <w:rsid w:val="002E1A3F"/>
    <w:rsid w:val="002E2707"/>
    <w:rsid w:val="002E2889"/>
    <w:rsid w:val="002E479E"/>
    <w:rsid w:val="002E548E"/>
    <w:rsid w:val="002E6C95"/>
    <w:rsid w:val="002E7BF2"/>
    <w:rsid w:val="002F1084"/>
    <w:rsid w:val="002F23F0"/>
    <w:rsid w:val="002F2620"/>
    <w:rsid w:val="002F2CCD"/>
    <w:rsid w:val="002F3B63"/>
    <w:rsid w:val="002F3D6B"/>
    <w:rsid w:val="003015D5"/>
    <w:rsid w:val="00302A7C"/>
    <w:rsid w:val="00303092"/>
    <w:rsid w:val="003033EA"/>
    <w:rsid w:val="00305CB6"/>
    <w:rsid w:val="00306B90"/>
    <w:rsid w:val="00311F23"/>
    <w:rsid w:val="0031238B"/>
    <w:rsid w:val="0031247B"/>
    <w:rsid w:val="003155CD"/>
    <w:rsid w:val="0031693F"/>
    <w:rsid w:val="0032053A"/>
    <w:rsid w:val="00320573"/>
    <w:rsid w:val="003217A0"/>
    <w:rsid w:val="00322FD4"/>
    <w:rsid w:val="00323AA7"/>
    <w:rsid w:val="00330270"/>
    <w:rsid w:val="003310CE"/>
    <w:rsid w:val="00331250"/>
    <w:rsid w:val="003339E5"/>
    <w:rsid w:val="00334A39"/>
    <w:rsid w:val="003357EA"/>
    <w:rsid w:val="00340D57"/>
    <w:rsid w:val="003413D4"/>
    <w:rsid w:val="00345148"/>
    <w:rsid w:val="003451CB"/>
    <w:rsid w:val="00345C02"/>
    <w:rsid w:val="0034620B"/>
    <w:rsid w:val="00346641"/>
    <w:rsid w:val="00350F58"/>
    <w:rsid w:val="003530B0"/>
    <w:rsid w:val="00354A66"/>
    <w:rsid w:val="003640F4"/>
    <w:rsid w:val="00364DE0"/>
    <w:rsid w:val="00367A35"/>
    <w:rsid w:val="003712F1"/>
    <w:rsid w:val="00373350"/>
    <w:rsid w:val="00376203"/>
    <w:rsid w:val="00376470"/>
    <w:rsid w:val="00380BDF"/>
    <w:rsid w:val="00380D86"/>
    <w:rsid w:val="00382ADD"/>
    <w:rsid w:val="00386A9F"/>
    <w:rsid w:val="00386E7D"/>
    <w:rsid w:val="00387B13"/>
    <w:rsid w:val="00391464"/>
    <w:rsid w:val="00392689"/>
    <w:rsid w:val="00393C08"/>
    <w:rsid w:val="003979B8"/>
    <w:rsid w:val="003A1C44"/>
    <w:rsid w:val="003A22CC"/>
    <w:rsid w:val="003A40AA"/>
    <w:rsid w:val="003A491D"/>
    <w:rsid w:val="003B2D9E"/>
    <w:rsid w:val="003B581C"/>
    <w:rsid w:val="003B605B"/>
    <w:rsid w:val="003B6E4B"/>
    <w:rsid w:val="003B79A0"/>
    <w:rsid w:val="003C1E6E"/>
    <w:rsid w:val="003C24E0"/>
    <w:rsid w:val="003C6741"/>
    <w:rsid w:val="003C7104"/>
    <w:rsid w:val="003C79B7"/>
    <w:rsid w:val="003D0644"/>
    <w:rsid w:val="003D1BDF"/>
    <w:rsid w:val="003D5758"/>
    <w:rsid w:val="003D57CC"/>
    <w:rsid w:val="003D58F5"/>
    <w:rsid w:val="003D753C"/>
    <w:rsid w:val="003D79D2"/>
    <w:rsid w:val="003E093B"/>
    <w:rsid w:val="003E15B3"/>
    <w:rsid w:val="003E2A59"/>
    <w:rsid w:val="003E3EB9"/>
    <w:rsid w:val="003E5178"/>
    <w:rsid w:val="003E6467"/>
    <w:rsid w:val="003F0AB1"/>
    <w:rsid w:val="003F2948"/>
    <w:rsid w:val="003F3275"/>
    <w:rsid w:val="003F3566"/>
    <w:rsid w:val="003F4364"/>
    <w:rsid w:val="003F4E55"/>
    <w:rsid w:val="003F52C3"/>
    <w:rsid w:val="003F66AF"/>
    <w:rsid w:val="003F6B8A"/>
    <w:rsid w:val="00400092"/>
    <w:rsid w:val="00403057"/>
    <w:rsid w:val="004042C6"/>
    <w:rsid w:val="00405734"/>
    <w:rsid w:val="00405E09"/>
    <w:rsid w:val="00411326"/>
    <w:rsid w:val="004124DD"/>
    <w:rsid w:val="004136EC"/>
    <w:rsid w:val="00414D48"/>
    <w:rsid w:val="004162CF"/>
    <w:rsid w:val="004163FB"/>
    <w:rsid w:val="004205F5"/>
    <w:rsid w:val="00420C15"/>
    <w:rsid w:val="00420F6B"/>
    <w:rsid w:val="004240BE"/>
    <w:rsid w:val="004258A6"/>
    <w:rsid w:val="0042697A"/>
    <w:rsid w:val="00426D3B"/>
    <w:rsid w:val="00427EA2"/>
    <w:rsid w:val="00430A5F"/>
    <w:rsid w:val="00430D4C"/>
    <w:rsid w:val="00430E98"/>
    <w:rsid w:val="00431AE1"/>
    <w:rsid w:val="00432732"/>
    <w:rsid w:val="00435063"/>
    <w:rsid w:val="00435286"/>
    <w:rsid w:val="00435D38"/>
    <w:rsid w:val="00436024"/>
    <w:rsid w:val="00437ADA"/>
    <w:rsid w:val="00443115"/>
    <w:rsid w:val="0044438D"/>
    <w:rsid w:val="004445DC"/>
    <w:rsid w:val="0044645B"/>
    <w:rsid w:val="00450093"/>
    <w:rsid w:val="00450164"/>
    <w:rsid w:val="00450238"/>
    <w:rsid w:val="00453103"/>
    <w:rsid w:val="004544F5"/>
    <w:rsid w:val="00455E64"/>
    <w:rsid w:val="004561D6"/>
    <w:rsid w:val="0046066D"/>
    <w:rsid w:val="00461043"/>
    <w:rsid w:val="00463367"/>
    <w:rsid w:val="0046404C"/>
    <w:rsid w:val="004646DF"/>
    <w:rsid w:val="00465021"/>
    <w:rsid w:val="004663FC"/>
    <w:rsid w:val="004706E9"/>
    <w:rsid w:val="004709AA"/>
    <w:rsid w:val="00471D51"/>
    <w:rsid w:val="004731D8"/>
    <w:rsid w:val="004748A1"/>
    <w:rsid w:val="004755DD"/>
    <w:rsid w:val="004764C8"/>
    <w:rsid w:val="00477230"/>
    <w:rsid w:val="004778FC"/>
    <w:rsid w:val="00477AE7"/>
    <w:rsid w:val="00480BFF"/>
    <w:rsid w:val="00481D4D"/>
    <w:rsid w:val="00482712"/>
    <w:rsid w:val="0048353A"/>
    <w:rsid w:val="00483AAD"/>
    <w:rsid w:val="00484362"/>
    <w:rsid w:val="0048455C"/>
    <w:rsid w:val="00484938"/>
    <w:rsid w:val="00484B7F"/>
    <w:rsid w:val="00484C6C"/>
    <w:rsid w:val="00485C9A"/>
    <w:rsid w:val="0048717E"/>
    <w:rsid w:val="00487B95"/>
    <w:rsid w:val="004904D8"/>
    <w:rsid w:val="00490CED"/>
    <w:rsid w:val="00494393"/>
    <w:rsid w:val="0049462A"/>
    <w:rsid w:val="00494DFF"/>
    <w:rsid w:val="00494E08"/>
    <w:rsid w:val="00494F91"/>
    <w:rsid w:val="00496EE4"/>
    <w:rsid w:val="004A042C"/>
    <w:rsid w:val="004A2BA1"/>
    <w:rsid w:val="004A31E9"/>
    <w:rsid w:val="004A3A11"/>
    <w:rsid w:val="004A4687"/>
    <w:rsid w:val="004A4B56"/>
    <w:rsid w:val="004A5E70"/>
    <w:rsid w:val="004A5F6C"/>
    <w:rsid w:val="004A73FC"/>
    <w:rsid w:val="004A78EC"/>
    <w:rsid w:val="004B1964"/>
    <w:rsid w:val="004B1E9C"/>
    <w:rsid w:val="004B2C05"/>
    <w:rsid w:val="004B2E44"/>
    <w:rsid w:val="004B4844"/>
    <w:rsid w:val="004B4D1B"/>
    <w:rsid w:val="004B660D"/>
    <w:rsid w:val="004B72D4"/>
    <w:rsid w:val="004C16B8"/>
    <w:rsid w:val="004C561B"/>
    <w:rsid w:val="004D10E4"/>
    <w:rsid w:val="004D2160"/>
    <w:rsid w:val="004D24E5"/>
    <w:rsid w:val="004D3343"/>
    <w:rsid w:val="004D4A2E"/>
    <w:rsid w:val="004D4A82"/>
    <w:rsid w:val="004D52A6"/>
    <w:rsid w:val="004E394B"/>
    <w:rsid w:val="004E5631"/>
    <w:rsid w:val="004E61D4"/>
    <w:rsid w:val="004F2510"/>
    <w:rsid w:val="004F27B1"/>
    <w:rsid w:val="004F2B75"/>
    <w:rsid w:val="004F3141"/>
    <w:rsid w:val="004F31C3"/>
    <w:rsid w:val="004F34B0"/>
    <w:rsid w:val="004F3DB3"/>
    <w:rsid w:val="005001F6"/>
    <w:rsid w:val="00503476"/>
    <w:rsid w:val="00503C98"/>
    <w:rsid w:val="00506440"/>
    <w:rsid w:val="005120AC"/>
    <w:rsid w:val="00513205"/>
    <w:rsid w:val="00514083"/>
    <w:rsid w:val="00514F6A"/>
    <w:rsid w:val="005160CC"/>
    <w:rsid w:val="00520B4C"/>
    <w:rsid w:val="00521345"/>
    <w:rsid w:val="00525C44"/>
    <w:rsid w:val="0052751C"/>
    <w:rsid w:val="00532A1F"/>
    <w:rsid w:val="00532A75"/>
    <w:rsid w:val="00532E4D"/>
    <w:rsid w:val="00533922"/>
    <w:rsid w:val="00533C8F"/>
    <w:rsid w:val="00534EA7"/>
    <w:rsid w:val="005365AB"/>
    <w:rsid w:val="005376F3"/>
    <w:rsid w:val="00537B6C"/>
    <w:rsid w:val="00537C36"/>
    <w:rsid w:val="0054037E"/>
    <w:rsid w:val="00541515"/>
    <w:rsid w:val="005429A5"/>
    <w:rsid w:val="00542AA6"/>
    <w:rsid w:val="00543EDC"/>
    <w:rsid w:val="00546083"/>
    <w:rsid w:val="0054625D"/>
    <w:rsid w:val="00551CC3"/>
    <w:rsid w:val="00552F88"/>
    <w:rsid w:val="0055334B"/>
    <w:rsid w:val="005541DE"/>
    <w:rsid w:val="00555B60"/>
    <w:rsid w:val="005563B8"/>
    <w:rsid w:val="00556CF8"/>
    <w:rsid w:val="00560B15"/>
    <w:rsid w:val="00560F1A"/>
    <w:rsid w:val="00566599"/>
    <w:rsid w:val="00570DF4"/>
    <w:rsid w:val="00570E6D"/>
    <w:rsid w:val="00575D50"/>
    <w:rsid w:val="00576561"/>
    <w:rsid w:val="0057784A"/>
    <w:rsid w:val="005808F8"/>
    <w:rsid w:val="0058261C"/>
    <w:rsid w:val="005842D0"/>
    <w:rsid w:val="00586466"/>
    <w:rsid w:val="00586480"/>
    <w:rsid w:val="00586FD4"/>
    <w:rsid w:val="00587868"/>
    <w:rsid w:val="00590407"/>
    <w:rsid w:val="00591B32"/>
    <w:rsid w:val="0059235F"/>
    <w:rsid w:val="00593326"/>
    <w:rsid w:val="00596740"/>
    <w:rsid w:val="0059687B"/>
    <w:rsid w:val="00596D33"/>
    <w:rsid w:val="00596E79"/>
    <w:rsid w:val="0059737C"/>
    <w:rsid w:val="00597435"/>
    <w:rsid w:val="0059769C"/>
    <w:rsid w:val="005A0D52"/>
    <w:rsid w:val="005A3199"/>
    <w:rsid w:val="005A32F1"/>
    <w:rsid w:val="005A7DE4"/>
    <w:rsid w:val="005B00E1"/>
    <w:rsid w:val="005B00E8"/>
    <w:rsid w:val="005B031F"/>
    <w:rsid w:val="005B1CD1"/>
    <w:rsid w:val="005B2497"/>
    <w:rsid w:val="005B4FC2"/>
    <w:rsid w:val="005B6241"/>
    <w:rsid w:val="005C1B21"/>
    <w:rsid w:val="005C3860"/>
    <w:rsid w:val="005C4D60"/>
    <w:rsid w:val="005C771E"/>
    <w:rsid w:val="005C797C"/>
    <w:rsid w:val="005D0494"/>
    <w:rsid w:val="005D3B50"/>
    <w:rsid w:val="005D5473"/>
    <w:rsid w:val="005D796B"/>
    <w:rsid w:val="005E166E"/>
    <w:rsid w:val="005E19EB"/>
    <w:rsid w:val="005E1DFC"/>
    <w:rsid w:val="005E6F56"/>
    <w:rsid w:val="005E7077"/>
    <w:rsid w:val="005F44C9"/>
    <w:rsid w:val="005F5685"/>
    <w:rsid w:val="005F5962"/>
    <w:rsid w:val="0060104E"/>
    <w:rsid w:val="00602DB6"/>
    <w:rsid w:val="0060369B"/>
    <w:rsid w:val="00603A80"/>
    <w:rsid w:val="00604E1B"/>
    <w:rsid w:val="00605195"/>
    <w:rsid w:val="00606E6D"/>
    <w:rsid w:val="006117F2"/>
    <w:rsid w:val="006119B5"/>
    <w:rsid w:val="00613A5F"/>
    <w:rsid w:val="00613AC8"/>
    <w:rsid w:val="00614F14"/>
    <w:rsid w:val="006151E5"/>
    <w:rsid w:val="00617723"/>
    <w:rsid w:val="006204CF"/>
    <w:rsid w:val="00620511"/>
    <w:rsid w:val="00621625"/>
    <w:rsid w:val="00621E09"/>
    <w:rsid w:val="00621F7C"/>
    <w:rsid w:val="0062281F"/>
    <w:rsid w:val="00622D4C"/>
    <w:rsid w:val="00623AB3"/>
    <w:rsid w:val="00627798"/>
    <w:rsid w:val="00631721"/>
    <w:rsid w:val="00634D0B"/>
    <w:rsid w:val="00637C9B"/>
    <w:rsid w:val="0064315D"/>
    <w:rsid w:val="006436C3"/>
    <w:rsid w:val="00643D40"/>
    <w:rsid w:val="00644694"/>
    <w:rsid w:val="006450B4"/>
    <w:rsid w:val="00645B8D"/>
    <w:rsid w:val="006460AD"/>
    <w:rsid w:val="00650235"/>
    <w:rsid w:val="0065121F"/>
    <w:rsid w:val="00651630"/>
    <w:rsid w:val="00655575"/>
    <w:rsid w:val="00655C83"/>
    <w:rsid w:val="00655D35"/>
    <w:rsid w:val="00656BC7"/>
    <w:rsid w:val="006572D6"/>
    <w:rsid w:val="006619C0"/>
    <w:rsid w:val="00664489"/>
    <w:rsid w:val="00665352"/>
    <w:rsid w:val="006653E5"/>
    <w:rsid w:val="00667747"/>
    <w:rsid w:val="00670A77"/>
    <w:rsid w:val="00672241"/>
    <w:rsid w:val="006722F0"/>
    <w:rsid w:val="006728C4"/>
    <w:rsid w:val="00673A97"/>
    <w:rsid w:val="00674AA8"/>
    <w:rsid w:val="00675492"/>
    <w:rsid w:val="0067603F"/>
    <w:rsid w:val="006772EB"/>
    <w:rsid w:val="00677901"/>
    <w:rsid w:val="00677F9B"/>
    <w:rsid w:val="00680B76"/>
    <w:rsid w:val="00680C5D"/>
    <w:rsid w:val="00681198"/>
    <w:rsid w:val="00681276"/>
    <w:rsid w:val="00681B98"/>
    <w:rsid w:val="0068220A"/>
    <w:rsid w:val="00684043"/>
    <w:rsid w:val="00686143"/>
    <w:rsid w:val="00690B1F"/>
    <w:rsid w:val="006936E0"/>
    <w:rsid w:val="00695976"/>
    <w:rsid w:val="006974B4"/>
    <w:rsid w:val="006A041F"/>
    <w:rsid w:val="006A08FC"/>
    <w:rsid w:val="006A0E2A"/>
    <w:rsid w:val="006A10D8"/>
    <w:rsid w:val="006A3DAE"/>
    <w:rsid w:val="006A49F2"/>
    <w:rsid w:val="006A5B96"/>
    <w:rsid w:val="006A78A7"/>
    <w:rsid w:val="006A7943"/>
    <w:rsid w:val="006B1119"/>
    <w:rsid w:val="006B3284"/>
    <w:rsid w:val="006B4647"/>
    <w:rsid w:val="006B4FC3"/>
    <w:rsid w:val="006B5074"/>
    <w:rsid w:val="006B7106"/>
    <w:rsid w:val="006C2716"/>
    <w:rsid w:val="006C4511"/>
    <w:rsid w:val="006C4E82"/>
    <w:rsid w:val="006C601E"/>
    <w:rsid w:val="006C67AF"/>
    <w:rsid w:val="006D025C"/>
    <w:rsid w:val="006D1ECA"/>
    <w:rsid w:val="006D292B"/>
    <w:rsid w:val="006D2F04"/>
    <w:rsid w:val="006D4DEA"/>
    <w:rsid w:val="006D6E72"/>
    <w:rsid w:val="006E01B3"/>
    <w:rsid w:val="006E1652"/>
    <w:rsid w:val="006E42F1"/>
    <w:rsid w:val="006E444E"/>
    <w:rsid w:val="006E4558"/>
    <w:rsid w:val="006E57DD"/>
    <w:rsid w:val="006F1B09"/>
    <w:rsid w:val="006F2693"/>
    <w:rsid w:val="00703FC3"/>
    <w:rsid w:val="0070410C"/>
    <w:rsid w:val="00706934"/>
    <w:rsid w:val="0070698F"/>
    <w:rsid w:val="00706C48"/>
    <w:rsid w:val="00707D25"/>
    <w:rsid w:val="007116D8"/>
    <w:rsid w:val="00714497"/>
    <w:rsid w:val="00714792"/>
    <w:rsid w:val="00721249"/>
    <w:rsid w:val="00722797"/>
    <w:rsid w:val="00722802"/>
    <w:rsid w:val="00724D40"/>
    <w:rsid w:val="0073055E"/>
    <w:rsid w:val="007314DD"/>
    <w:rsid w:val="00731BDC"/>
    <w:rsid w:val="00732231"/>
    <w:rsid w:val="007344B8"/>
    <w:rsid w:val="00734AD5"/>
    <w:rsid w:val="007354F6"/>
    <w:rsid w:val="0073586B"/>
    <w:rsid w:val="00735E9A"/>
    <w:rsid w:val="00737B51"/>
    <w:rsid w:val="00740AB3"/>
    <w:rsid w:val="00742AC6"/>
    <w:rsid w:val="00744064"/>
    <w:rsid w:val="00745DE2"/>
    <w:rsid w:val="00751060"/>
    <w:rsid w:val="00752D51"/>
    <w:rsid w:val="0075520A"/>
    <w:rsid w:val="00755CEF"/>
    <w:rsid w:val="0076038D"/>
    <w:rsid w:val="0076083F"/>
    <w:rsid w:val="00764820"/>
    <w:rsid w:val="0076497C"/>
    <w:rsid w:val="00764AD5"/>
    <w:rsid w:val="00772ACE"/>
    <w:rsid w:val="00772D52"/>
    <w:rsid w:val="007730B9"/>
    <w:rsid w:val="0077330F"/>
    <w:rsid w:val="00774034"/>
    <w:rsid w:val="00774D4A"/>
    <w:rsid w:val="00782355"/>
    <w:rsid w:val="00783211"/>
    <w:rsid w:val="00783486"/>
    <w:rsid w:val="007839A9"/>
    <w:rsid w:val="00785649"/>
    <w:rsid w:val="00785AFF"/>
    <w:rsid w:val="00786397"/>
    <w:rsid w:val="007900DB"/>
    <w:rsid w:val="0079395C"/>
    <w:rsid w:val="0079431A"/>
    <w:rsid w:val="00794868"/>
    <w:rsid w:val="00794EC0"/>
    <w:rsid w:val="007979B1"/>
    <w:rsid w:val="007A1034"/>
    <w:rsid w:val="007A108A"/>
    <w:rsid w:val="007A16BA"/>
    <w:rsid w:val="007A2373"/>
    <w:rsid w:val="007A28D8"/>
    <w:rsid w:val="007A2E76"/>
    <w:rsid w:val="007A387D"/>
    <w:rsid w:val="007A38FD"/>
    <w:rsid w:val="007B1F42"/>
    <w:rsid w:val="007B20F7"/>
    <w:rsid w:val="007B55A7"/>
    <w:rsid w:val="007B55B1"/>
    <w:rsid w:val="007B69FA"/>
    <w:rsid w:val="007B73EA"/>
    <w:rsid w:val="007B7DA4"/>
    <w:rsid w:val="007C0B36"/>
    <w:rsid w:val="007C0C16"/>
    <w:rsid w:val="007C1DCD"/>
    <w:rsid w:val="007C24F1"/>
    <w:rsid w:val="007C36A7"/>
    <w:rsid w:val="007C7FE9"/>
    <w:rsid w:val="007D1101"/>
    <w:rsid w:val="007D1319"/>
    <w:rsid w:val="007D25A7"/>
    <w:rsid w:val="007D39E7"/>
    <w:rsid w:val="007D5236"/>
    <w:rsid w:val="007D59E8"/>
    <w:rsid w:val="007D5FF8"/>
    <w:rsid w:val="007D644E"/>
    <w:rsid w:val="007D7041"/>
    <w:rsid w:val="007D7FEE"/>
    <w:rsid w:val="007E054E"/>
    <w:rsid w:val="007E15B9"/>
    <w:rsid w:val="007E18BD"/>
    <w:rsid w:val="007E2FD3"/>
    <w:rsid w:val="007E6686"/>
    <w:rsid w:val="007E6B87"/>
    <w:rsid w:val="007E7DB1"/>
    <w:rsid w:val="007F0BAC"/>
    <w:rsid w:val="007F0DF8"/>
    <w:rsid w:val="007F12B9"/>
    <w:rsid w:val="007F13C9"/>
    <w:rsid w:val="007F2BF2"/>
    <w:rsid w:val="007F2C37"/>
    <w:rsid w:val="007F5558"/>
    <w:rsid w:val="007F7133"/>
    <w:rsid w:val="007F78D0"/>
    <w:rsid w:val="008009ED"/>
    <w:rsid w:val="00805171"/>
    <w:rsid w:val="0080740E"/>
    <w:rsid w:val="00807C90"/>
    <w:rsid w:val="008102F2"/>
    <w:rsid w:val="0081076F"/>
    <w:rsid w:val="008115EE"/>
    <w:rsid w:val="0081380D"/>
    <w:rsid w:val="00814937"/>
    <w:rsid w:val="008163EE"/>
    <w:rsid w:val="00820F89"/>
    <w:rsid w:val="0082107A"/>
    <w:rsid w:val="00823FD1"/>
    <w:rsid w:val="00824C96"/>
    <w:rsid w:val="008250DF"/>
    <w:rsid w:val="00825C87"/>
    <w:rsid w:val="00833B47"/>
    <w:rsid w:val="00835C05"/>
    <w:rsid w:val="0083610D"/>
    <w:rsid w:val="00836C68"/>
    <w:rsid w:val="00841392"/>
    <w:rsid w:val="00844657"/>
    <w:rsid w:val="0084467C"/>
    <w:rsid w:val="00845388"/>
    <w:rsid w:val="00845D87"/>
    <w:rsid w:val="00852998"/>
    <w:rsid w:val="00854E69"/>
    <w:rsid w:val="0085586C"/>
    <w:rsid w:val="00860AD9"/>
    <w:rsid w:val="0086171C"/>
    <w:rsid w:val="00861A35"/>
    <w:rsid w:val="00863B06"/>
    <w:rsid w:val="00865486"/>
    <w:rsid w:val="00865E55"/>
    <w:rsid w:val="008671FF"/>
    <w:rsid w:val="0086768B"/>
    <w:rsid w:val="00870779"/>
    <w:rsid w:val="00870B6C"/>
    <w:rsid w:val="00871D64"/>
    <w:rsid w:val="00876F9F"/>
    <w:rsid w:val="00877C6C"/>
    <w:rsid w:val="00880DE6"/>
    <w:rsid w:val="008817D6"/>
    <w:rsid w:val="008819B4"/>
    <w:rsid w:val="00885BBE"/>
    <w:rsid w:val="008979BE"/>
    <w:rsid w:val="008A085B"/>
    <w:rsid w:val="008A2058"/>
    <w:rsid w:val="008A257D"/>
    <w:rsid w:val="008A296E"/>
    <w:rsid w:val="008A48E9"/>
    <w:rsid w:val="008A4FA7"/>
    <w:rsid w:val="008B048A"/>
    <w:rsid w:val="008B0886"/>
    <w:rsid w:val="008B2990"/>
    <w:rsid w:val="008B2EA6"/>
    <w:rsid w:val="008B2F3D"/>
    <w:rsid w:val="008B5D78"/>
    <w:rsid w:val="008B6309"/>
    <w:rsid w:val="008C244D"/>
    <w:rsid w:val="008C460F"/>
    <w:rsid w:val="008C584F"/>
    <w:rsid w:val="008D27DB"/>
    <w:rsid w:val="008D47CF"/>
    <w:rsid w:val="008D4ABB"/>
    <w:rsid w:val="008D6571"/>
    <w:rsid w:val="008E2ADC"/>
    <w:rsid w:val="008E431E"/>
    <w:rsid w:val="008E4AC6"/>
    <w:rsid w:val="008E7019"/>
    <w:rsid w:val="008E770F"/>
    <w:rsid w:val="008F152F"/>
    <w:rsid w:val="008F3360"/>
    <w:rsid w:val="008F37E1"/>
    <w:rsid w:val="008F5886"/>
    <w:rsid w:val="009012D2"/>
    <w:rsid w:val="0090132B"/>
    <w:rsid w:val="00911A8B"/>
    <w:rsid w:val="00912FA9"/>
    <w:rsid w:val="0091347E"/>
    <w:rsid w:val="00914458"/>
    <w:rsid w:val="0092016F"/>
    <w:rsid w:val="00921713"/>
    <w:rsid w:val="00927442"/>
    <w:rsid w:val="00927832"/>
    <w:rsid w:val="00927975"/>
    <w:rsid w:val="009332E2"/>
    <w:rsid w:val="00933A97"/>
    <w:rsid w:val="00933AC3"/>
    <w:rsid w:val="009342A5"/>
    <w:rsid w:val="00934BA7"/>
    <w:rsid w:val="00936535"/>
    <w:rsid w:val="009371C5"/>
    <w:rsid w:val="009377D8"/>
    <w:rsid w:val="00945EFB"/>
    <w:rsid w:val="00946591"/>
    <w:rsid w:val="00947E03"/>
    <w:rsid w:val="009505C7"/>
    <w:rsid w:val="00954F4F"/>
    <w:rsid w:val="009553FF"/>
    <w:rsid w:val="00955FC4"/>
    <w:rsid w:val="00957AE3"/>
    <w:rsid w:val="00961561"/>
    <w:rsid w:val="00961A2C"/>
    <w:rsid w:val="0096370B"/>
    <w:rsid w:val="00963E04"/>
    <w:rsid w:val="00970FA9"/>
    <w:rsid w:val="009750AB"/>
    <w:rsid w:val="009757E7"/>
    <w:rsid w:val="00976450"/>
    <w:rsid w:val="00982AF7"/>
    <w:rsid w:val="009839C1"/>
    <w:rsid w:val="00983E96"/>
    <w:rsid w:val="00984727"/>
    <w:rsid w:val="00986582"/>
    <w:rsid w:val="00986C8E"/>
    <w:rsid w:val="009877A5"/>
    <w:rsid w:val="00990E62"/>
    <w:rsid w:val="00994D3A"/>
    <w:rsid w:val="00995488"/>
    <w:rsid w:val="009A01B0"/>
    <w:rsid w:val="009A1B16"/>
    <w:rsid w:val="009A2491"/>
    <w:rsid w:val="009A2C29"/>
    <w:rsid w:val="009B06EF"/>
    <w:rsid w:val="009B08A2"/>
    <w:rsid w:val="009B0EB7"/>
    <w:rsid w:val="009B5273"/>
    <w:rsid w:val="009B6A7C"/>
    <w:rsid w:val="009B7E29"/>
    <w:rsid w:val="009C1865"/>
    <w:rsid w:val="009C2842"/>
    <w:rsid w:val="009C3238"/>
    <w:rsid w:val="009C39A1"/>
    <w:rsid w:val="009C423E"/>
    <w:rsid w:val="009C4948"/>
    <w:rsid w:val="009C4BC2"/>
    <w:rsid w:val="009C658C"/>
    <w:rsid w:val="009D074F"/>
    <w:rsid w:val="009D4562"/>
    <w:rsid w:val="009D49C1"/>
    <w:rsid w:val="009D5C79"/>
    <w:rsid w:val="009E4A66"/>
    <w:rsid w:val="009E57FB"/>
    <w:rsid w:val="009E6F07"/>
    <w:rsid w:val="009E738C"/>
    <w:rsid w:val="009F2E42"/>
    <w:rsid w:val="009F583D"/>
    <w:rsid w:val="009F6BA2"/>
    <w:rsid w:val="00A02131"/>
    <w:rsid w:val="00A02174"/>
    <w:rsid w:val="00A029EB"/>
    <w:rsid w:val="00A02B59"/>
    <w:rsid w:val="00A03272"/>
    <w:rsid w:val="00A03EB9"/>
    <w:rsid w:val="00A04533"/>
    <w:rsid w:val="00A04FAE"/>
    <w:rsid w:val="00A05E2A"/>
    <w:rsid w:val="00A069C7"/>
    <w:rsid w:val="00A06A42"/>
    <w:rsid w:val="00A10F2E"/>
    <w:rsid w:val="00A11217"/>
    <w:rsid w:val="00A122F7"/>
    <w:rsid w:val="00A1277D"/>
    <w:rsid w:val="00A13E4E"/>
    <w:rsid w:val="00A15486"/>
    <w:rsid w:val="00A15C4A"/>
    <w:rsid w:val="00A15E93"/>
    <w:rsid w:val="00A177C4"/>
    <w:rsid w:val="00A20155"/>
    <w:rsid w:val="00A2079A"/>
    <w:rsid w:val="00A2234A"/>
    <w:rsid w:val="00A22D16"/>
    <w:rsid w:val="00A27F7F"/>
    <w:rsid w:val="00A31B0C"/>
    <w:rsid w:val="00A32A25"/>
    <w:rsid w:val="00A376CE"/>
    <w:rsid w:val="00A41263"/>
    <w:rsid w:val="00A419E8"/>
    <w:rsid w:val="00A41D4D"/>
    <w:rsid w:val="00A43115"/>
    <w:rsid w:val="00A4372C"/>
    <w:rsid w:val="00A43C30"/>
    <w:rsid w:val="00A45A9F"/>
    <w:rsid w:val="00A47B58"/>
    <w:rsid w:val="00A50AD1"/>
    <w:rsid w:val="00A51338"/>
    <w:rsid w:val="00A51B95"/>
    <w:rsid w:val="00A55FE7"/>
    <w:rsid w:val="00A601FA"/>
    <w:rsid w:val="00A61E1E"/>
    <w:rsid w:val="00A63C8C"/>
    <w:rsid w:val="00A65778"/>
    <w:rsid w:val="00A66A3C"/>
    <w:rsid w:val="00A6793A"/>
    <w:rsid w:val="00A7026F"/>
    <w:rsid w:val="00A7046A"/>
    <w:rsid w:val="00A708DB"/>
    <w:rsid w:val="00A7314B"/>
    <w:rsid w:val="00A73295"/>
    <w:rsid w:val="00A73C97"/>
    <w:rsid w:val="00A74FAE"/>
    <w:rsid w:val="00A755D7"/>
    <w:rsid w:val="00A76BE7"/>
    <w:rsid w:val="00A77341"/>
    <w:rsid w:val="00A776FF"/>
    <w:rsid w:val="00A77853"/>
    <w:rsid w:val="00A77EA9"/>
    <w:rsid w:val="00A82C1D"/>
    <w:rsid w:val="00A8584C"/>
    <w:rsid w:val="00A8727F"/>
    <w:rsid w:val="00A87F44"/>
    <w:rsid w:val="00A903D0"/>
    <w:rsid w:val="00A9115B"/>
    <w:rsid w:val="00A92C40"/>
    <w:rsid w:val="00A937C9"/>
    <w:rsid w:val="00A94456"/>
    <w:rsid w:val="00A97AB2"/>
    <w:rsid w:val="00AA1E51"/>
    <w:rsid w:val="00AA2DF3"/>
    <w:rsid w:val="00AA3A73"/>
    <w:rsid w:val="00AA3B30"/>
    <w:rsid w:val="00AA3D64"/>
    <w:rsid w:val="00AA4F85"/>
    <w:rsid w:val="00AA5943"/>
    <w:rsid w:val="00AA617D"/>
    <w:rsid w:val="00AA6EF4"/>
    <w:rsid w:val="00AA7348"/>
    <w:rsid w:val="00AB073A"/>
    <w:rsid w:val="00AB15AF"/>
    <w:rsid w:val="00AB2216"/>
    <w:rsid w:val="00AB262A"/>
    <w:rsid w:val="00AB3629"/>
    <w:rsid w:val="00AB3B7D"/>
    <w:rsid w:val="00AB494E"/>
    <w:rsid w:val="00AB5FC5"/>
    <w:rsid w:val="00AB5FED"/>
    <w:rsid w:val="00AB67DB"/>
    <w:rsid w:val="00AB6A83"/>
    <w:rsid w:val="00AC02D4"/>
    <w:rsid w:val="00AC1952"/>
    <w:rsid w:val="00AC5AFE"/>
    <w:rsid w:val="00AC6237"/>
    <w:rsid w:val="00AC6C43"/>
    <w:rsid w:val="00AC6E8C"/>
    <w:rsid w:val="00AC7833"/>
    <w:rsid w:val="00AC795A"/>
    <w:rsid w:val="00AC7FE2"/>
    <w:rsid w:val="00AD08EF"/>
    <w:rsid w:val="00AD3F9F"/>
    <w:rsid w:val="00AD65D5"/>
    <w:rsid w:val="00AE1712"/>
    <w:rsid w:val="00AE171E"/>
    <w:rsid w:val="00AE504D"/>
    <w:rsid w:val="00AE57C1"/>
    <w:rsid w:val="00AE5B4A"/>
    <w:rsid w:val="00AE768A"/>
    <w:rsid w:val="00AF247C"/>
    <w:rsid w:val="00AF248B"/>
    <w:rsid w:val="00AF3463"/>
    <w:rsid w:val="00AF3912"/>
    <w:rsid w:val="00AF3AA2"/>
    <w:rsid w:val="00AF52AE"/>
    <w:rsid w:val="00AF5D90"/>
    <w:rsid w:val="00AF6C4A"/>
    <w:rsid w:val="00B00BFA"/>
    <w:rsid w:val="00B01324"/>
    <w:rsid w:val="00B0218F"/>
    <w:rsid w:val="00B03B85"/>
    <w:rsid w:val="00B05F79"/>
    <w:rsid w:val="00B06140"/>
    <w:rsid w:val="00B06167"/>
    <w:rsid w:val="00B06277"/>
    <w:rsid w:val="00B07CB2"/>
    <w:rsid w:val="00B102C7"/>
    <w:rsid w:val="00B106FE"/>
    <w:rsid w:val="00B107C4"/>
    <w:rsid w:val="00B10DCB"/>
    <w:rsid w:val="00B1160F"/>
    <w:rsid w:val="00B119E6"/>
    <w:rsid w:val="00B1232B"/>
    <w:rsid w:val="00B13204"/>
    <w:rsid w:val="00B14F6B"/>
    <w:rsid w:val="00B1608A"/>
    <w:rsid w:val="00B208E4"/>
    <w:rsid w:val="00B223C2"/>
    <w:rsid w:val="00B22591"/>
    <w:rsid w:val="00B25B3B"/>
    <w:rsid w:val="00B26959"/>
    <w:rsid w:val="00B343EB"/>
    <w:rsid w:val="00B36919"/>
    <w:rsid w:val="00B37E0A"/>
    <w:rsid w:val="00B430E3"/>
    <w:rsid w:val="00B43FD1"/>
    <w:rsid w:val="00B44825"/>
    <w:rsid w:val="00B4582D"/>
    <w:rsid w:val="00B45FF6"/>
    <w:rsid w:val="00B4656A"/>
    <w:rsid w:val="00B469CD"/>
    <w:rsid w:val="00B46C86"/>
    <w:rsid w:val="00B47BC4"/>
    <w:rsid w:val="00B50167"/>
    <w:rsid w:val="00B506B9"/>
    <w:rsid w:val="00B518E3"/>
    <w:rsid w:val="00B522F4"/>
    <w:rsid w:val="00B526C9"/>
    <w:rsid w:val="00B53CDD"/>
    <w:rsid w:val="00B54BD5"/>
    <w:rsid w:val="00B57392"/>
    <w:rsid w:val="00B62EE8"/>
    <w:rsid w:val="00B63339"/>
    <w:rsid w:val="00B661E6"/>
    <w:rsid w:val="00B6624C"/>
    <w:rsid w:val="00B66B77"/>
    <w:rsid w:val="00B6757D"/>
    <w:rsid w:val="00B72127"/>
    <w:rsid w:val="00B747F6"/>
    <w:rsid w:val="00B74A5F"/>
    <w:rsid w:val="00B75E9C"/>
    <w:rsid w:val="00B7619A"/>
    <w:rsid w:val="00B8072E"/>
    <w:rsid w:val="00B82F6F"/>
    <w:rsid w:val="00B834B4"/>
    <w:rsid w:val="00B83F0F"/>
    <w:rsid w:val="00B87137"/>
    <w:rsid w:val="00B87EAD"/>
    <w:rsid w:val="00B942E4"/>
    <w:rsid w:val="00B94D69"/>
    <w:rsid w:val="00B954F0"/>
    <w:rsid w:val="00B96048"/>
    <w:rsid w:val="00B96B97"/>
    <w:rsid w:val="00B96FF0"/>
    <w:rsid w:val="00B97793"/>
    <w:rsid w:val="00BA4D04"/>
    <w:rsid w:val="00BA584C"/>
    <w:rsid w:val="00BA5F08"/>
    <w:rsid w:val="00BA6AE9"/>
    <w:rsid w:val="00BB09DB"/>
    <w:rsid w:val="00BB2339"/>
    <w:rsid w:val="00BB573C"/>
    <w:rsid w:val="00BB7242"/>
    <w:rsid w:val="00BC2BEA"/>
    <w:rsid w:val="00BC2EFA"/>
    <w:rsid w:val="00BC4B6D"/>
    <w:rsid w:val="00BC51D6"/>
    <w:rsid w:val="00BC53A9"/>
    <w:rsid w:val="00BC620B"/>
    <w:rsid w:val="00BD02F8"/>
    <w:rsid w:val="00BD0A8E"/>
    <w:rsid w:val="00BD1F6B"/>
    <w:rsid w:val="00BD2C58"/>
    <w:rsid w:val="00BD3112"/>
    <w:rsid w:val="00BD3ABA"/>
    <w:rsid w:val="00BD4426"/>
    <w:rsid w:val="00BD4F66"/>
    <w:rsid w:val="00BD5A6F"/>
    <w:rsid w:val="00BD6FEE"/>
    <w:rsid w:val="00BE25FF"/>
    <w:rsid w:val="00BE30B8"/>
    <w:rsid w:val="00BE341A"/>
    <w:rsid w:val="00BE60CF"/>
    <w:rsid w:val="00BE7098"/>
    <w:rsid w:val="00BF0627"/>
    <w:rsid w:val="00BF06B6"/>
    <w:rsid w:val="00BF139E"/>
    <w:rsid w:val="00BF1B7C"/>
    <w:rsid w:val="00BF2EDE"/>
    <w:rsid w:val="00BF6C43"/>
    <w:rsid w:val="00BF7D7C"/>
    <w:rsid w:val="00C01944"/>
    <w:rsid w:val="00C01E1E"/>
    <w:rsid w:val="00C032F1"/>
    <w:rsid w:val="00C03E36"/>
    <w:rsid w:val="00C05921"/>
    <w:rsid w:val="00C05D0B"/>
    <w:rsid w:val="00C10D09"/>
    <w:rsid w:val="00C15071"/>
    <w:rsid w:val="00C150BC"/>
    <w:rsid w:val="00C1554A"/>
    <w:rsid w:val="00C16159"/>
    <w:rsid w:val="00C17035"/>
    <w:rsid w:val="00C213FF"/>
    <w:rsid w:val="00C24020"/>
    <w:rsid w:val="00C243EF"/>
    <w:rsid w:val="00C25500"/>
    <w:rsid w:val="00C25C23"/>
    <w:rsid w:val="00C274B9"/>
    <w:rsid w:val="00C2799D"/>
    <w:rsid w:val="00C27C1C"/>
    <w:rsid w:val="00C300B1"/>
    <w:rsid w:val="00C30D85"/>
    <w:rsid w:val="00C3103E"/>
    <w:rsid w:val="00C319ED"/>
    <w:rsid w:val="00C33549"/>
    <w:rsid w:val="00C33F5A"/>
    <w:rsid w:val="00C414EE"/>
    <w:rsid w:val="00C418D1"/>
    <w:rsid w:val="00C42012"/>
    <w:rsid w:val="00C421A3"/>
    <w:rsid w:val="00C4248E"/>
    <w:rsid w:val="00C43F72"/>
    <w:rsid w:val="00C47409"/>
    <w:rsid w:val="00C47A0B"/>
    <w:rsid w:val="00C47DB3"/>
    <w:rsid w:val="00C50F2F"/>
    <w:rsid w:val="00C51D6D"/>
    <w:rsid w:val="00C554EE"/>
    <w:rsid w:val="00C555EF"/>
    <w:rsid w:val="00C5754B"/>
    <w:rsid w:val="00C613EA"/>
    <w:rsid w:val="00C628DE"/>
    <w:rsid w:val="00C62C45"/>
    <w:rsid w:val="00C632EB"/>
    <w:rsid w:val="00C63BC9"/>
    <w:rsid w:val="00C6463A"/>
    <w:rsid w:val="00C64816"/>
    <w:rsid w:val="00C76CDB"/>
    <w:rsid w:val="00C80897"/>
    <w:rsid w:val="00C846CF"/>
    <w:rsid w:val="00C9022F"/>
    <w:rsid w:val="00C9142B"/>
    <w:rsid w:val="00C92570"/>
    <w:rsid w:val="00C92F6B"/>
    <w:rsid w:val="00C94FC7"/>
    <w:rsid w:val="00C968F8"/>
    <w:rsid w:val="00C96D35"/>
    <w:rsid w:val="00C96F44"/>
    <w:rsid w:val="00C97563"/>
    <w:rsid w:val="00CA0293"/>
    <w:rsid w:val="00CA10C4"/>
    <w:rsid w:val="00CA1630"/>
    <w:rsid w:val="00CA36AF"/>
    <w:rsid w:val="00CA6D50"/>
    <w:rsid w:val="00CA7540"/>
    <w:rsid w:val="00CB20F0"/>
    <w:rsid w:val="00CB718B"/>
    <w:rsid w:val="00CC09B3"/>
    <w:rsid w:val="00CC1B4A"/>
    <w:rsid w:val="00CC2A13"/>
    <w:rsid w:val="00CC49FC"/>
    <w:rsid w:val="00CC5074"/>
    <w:rsid w:val="00CC5135"/>
    <w:rsid w:val="00CC5C29"/>
    <w:rsid w:val="00CD05A2"/>
    <w:rsid w:val="00CD1599"/>
    <w:rsid w:val="00CD363F"/>
    <w:rsid w:val="00CD5DE6"/>
    <w:rsid w:val="00CD7ADC"/>
    <w:rsid w:val="00CE03AC"/>
    <w:rsid w:val="00CE3E82"/>
    <w:rsid w:val="00CE43DD"/>
    <w:rsid w:val="00CE6DB4"/>
    <w:rsid w:val="00CE73B7"/>
    <w:rsid w:val="00CE74E9"/>
    <w:rsid w:val="00CE783C"/>
    <w:rsid w:val="00CE7FA0"/>
    <w:rsid w:val="00CF0335"/>
    <w:rsid w:val="00CF15D4"/>
    <w:rsid w:val="00CF30B2"/>
    <w:rsid w:val="00CF53D3"/>
    <w:rsid w:val="00CF59CF"/>
    <w:rsid w:val="00D0097F"/>
    <w:rsid w:val="00D01A2D"/>
    <w:rsid w:val="00D02381"/>
    <w:rsid w:val="00D05E6A"/>
    <w:rsid w:val="00D0669B"/>
    <w:rsid w:val="00D06853"/>
    <w:rsid w:val="00D1002E"/>
    <w:rsid w:val="00D109B0"/>
    <w:rsid w:val="00D10D55"/>
    <w:rsid w:val="00D110EE"/>
    <w:rsid w:val="00D15ED0"/>
    <w:rsid w:val="00D17170"/>
    <w:rsid w:val="00D17DF6"/>
    <w:rsid w:val="00D17FD1"/>
    <w:rsid w:val="00D20794"/>
    <w:rsid w:val="00D20C7F"/>
    <w:rsid w:val="00D21436"/>
    <w:rsid w:val="00D249F2"/>
    <w:rsid w:val="00D26C82"/>
    <w:rsid w:val="00D26E61"/>
    <w:rsid w:val="00D32694"/>
    <w:rsid w:val="00D33053"/>
    <w:rsid w:val="00D34F5E"/>
    <w:rsid w:val="00D370A6"/>
    <w:rsid w:val="00D4004A"/>
    <w:rsid w:val="00D43AA6"/>
    <w:rsid w:val="00D44839"/>
    <w:rsid w:val="00D449CF"/>
    <w:rsid w:val="00D44AA6"/>
    <w:rsid w:val="00D4523D"/>
    <w:rsid w:val="00D46A22"/>
    <w:rsid w:val="00D47153"/>
    <w:rsid w:val="00D51272"/>
    <w:rsid w:val="00D522B9"/>
    <w:rsid w:val="00D569F7"/>
    <w:rsid w:val="00D57E92"/>
    <w:rsid w:val="00D57EB2"/>
    <w:rsid w:val="00D709F8"/>
    <w:rsid w:val="00D73443"/>
    <w:rsid w:val="00D73588"/>
    <w:rsid w:val="00D73C46"/>
    <w:rsid w:val="00D74BE7"/>
    <w:rsid w:val="00D75F8F"/>
    <w:rsid w:val="00D8079D"/>
    <w:rsid w:val="00D8187E"/>
    <w:rsid w:val="00D82097"/>
    <w:rsid w:val="00D82896"/>
    <w:rsid w:val="00D83A49"/>
    <w:rsid w:val="00D86211"/>
    <w:rsid w:val="00D906D1"/>
    <w:rsid w:val="00D9090E"/>
    <w:rsid w:val="00D916A1"/>
    <w:rsid w:val="00D916B6"/>
    <w:rsid w:val="00D92575"/>
    <w:rsid w:val="00D96E1E"/>
    <w:rsid w:val="00DA0D29"/>
    <w:rsid w:val="00DA1632"/>
    <w:rsid w:val="00DA56B2"/>
    <w:rsid w:val="00DA5A94"/>
    <w:rsid w:val="00DA7299"/>
    <w:rsid w:val="00DB27E5"/>
    <w:rsid w:val="00DB2A1D"/>
    <w:rsid w:val="00DB388D"/>
    <w:rsid w:val="00DB43E0"/>
    <w:rsid w:val="00DB69C0"/>
    <w:rsid w:val="00DC12D1"/>
    <w:rsid w:val="00DC2CF9"/>
    <w:rsid w:val="00DC40B6"/>
    <w:rsid w:val="00DC5119"/>
    <w:rsid w:val="00DC5576"/>
    <w:rsid w:val="00DC6180"/>
    <w:rsid w:val="00DC657A"/>
    <w:rsid w:val="00DC74CD"/>
    <w:rsid w:val="00DD1167"/>
    <w:rsid w:val="00DD19EF"/>
    <w:rsid w:val="00DE1A48"/>
    <w:rsid w:val="00DE47B0"/>
    <w:rsid w:val="00DE6302"/>
    <w:rsid w:val="00DE72F0"/>
    <w:rsid w:val="00DE7BAC"/>
    <w:rsid w:val="00DF0750"/>
    <w:rsid w:val="00DF17D4"/>
    <w:rsid w:val="00DF5709"/>
    <w:rsid w:val="00DF70BB"/>
    <w:rsid w:val="00E033C2"/>
    <w:rsid w:val="00E03462"/>
    <w:rsid w:val="00E0544A"/>
    <w:rsid w:val="00E06ED9"/>
    <w:rsid w:val="00E06F46"/>
    <w:rsid w:val="00E06FF7"/>
    <w:rsid w:val="00E07FA8"/>
    <w:rsid w:val="00E10339"/>
    <w:rsid w:val="00E12A70"/>
    <w:rsid w:val="00E131C5"/>
    <w:rsid w:val="00E139D4"/>
    <w:rsid w:val="00E14D4F"/>
    <w:rsid w:val="00E15A51"/>
    <w:rsid w:val="00E20AF6"/>
    <w:rsid w:val="00E2394C"/>
    <w:rsid w:val="00E2556B"/>
    <w:rsid w:val="00E26984"/>
    <w:rsid w:val="00E27D22"/>
    <w:rsid w:val="00E3326E"/>
    <w:rsid w:val="00E344A4"/>
    <w:rsid w:val="00E34EB1"/>
    <w:rsid w:val="00E34F2B"/>
    <w:rsid w:val="00E3548C"/>
    <w:rsid w:val="00E36B7E"/>
    <w:rsid w:val="00E36E94"/>
    <w:rsid w:val="00E45E1A"/>
    <w:rsid w:val="00E469C0"/>
    <w:rsid w:val="00E546AB"/>
    <w:rsid w:val="00E56036"/>
    <w:rsid w:val="00E56DD8"/>
    <w:rsid w:val="00E62578"/>
    <w:rsid w:val="00E6297A"/>
    <w:rsid w:val="00E62FC6"/>
    <w:rsid w:val="00E65459"/>
    <w:rsid w:val="00E67D34"/>
    <w:rsid w:val="00E720AE"/>
    <w:rsid w:val="00E7340A"/>
    <w:rsid w:val="00E735E4"/>
    <w:rsid w:val="00E736F7"/>
    <w:rsid w:val="00E73C2B"/>
    <w:rsid w:val="00E74887"/>
    <w:rsid w:val="00E74E34"/>
    <w:rsid w:val="00E80EF0"/>
    <w:rsid w:val="00E81BA3"/>
    <w:rsid w:val="00E843B9"/>
    <w:rsid w:val="00E8640F"/>
    <w:rsid w:val="00E8676D"/>
    <w:rsid w:val="00E87C9A"/>
    <w:rsid w:val="00E903AE"/>
    <w:rsid w:val="00E913BF"/>
    <w:rsid w:val="00E9731D"/>
    <w:rsid w:val="00EA53A2"/>
    <w:rsid w:val="00EA5D52"/>
    <w:rsid w:val="00EA694E"/>
    <w:rsid w:val="00EB48AE"/>
    <w:rsid w:val="00EB6146"/>
    <w:rsid w:val="00EB717D"/>
    <w:rsid w:val="00EC0AA7"/>
    <w:rsid w:val="00EC219F"/>
    <w:rsid w:val="00EC21FD"/>
    <w:rsid w:val="00EC364C"/>
    <w:rsid w:val="00EC4B7E"/>
    <w:rsid w:val="00EC534E"/>
    <w:rsid w:val="00EC6413"/>
    <w:rsid w:val="00EC7EC8"/>
    <w:rsid w:val="00ED03D1"/>
    <w:rsid w:val="00ED103E"/>
    <w:rsid w:val="00ED3195"/>
    <w:rsid w:val="00ED566B"/>
    <w:rsid w:val="00ED5862"/>
    <w:rsid w:val="00ED6969"/>
    <w:rsid w:val="00EE2042"/>
    <w:rsid w:val="00EE43EB"/>
    <w:rsid w:val="00EE751F"/>
    <w:rsid w:val="00EF68B8"/>
    <w:rsid w:val="00EF700A"/>
    <w:rsid w:val="00F00EE7"/>
    <w:rsid w:val="00F013C3"/>
    <w:rsid w:val="00F02BFB"/>
    <w:rsid w:val="00F03D2C"/>
    <w:rsid w:val="00F057B4"/>
    <w:rsid w:val="00F057BB"/>
    <w:rsid w:val="00F06AE5"/>
    <w:rsid w:val="00F06D6D"/>
    <w:rsid w:val="00F076AE"/>
    <w:rsid w:val="00F11812"/>
    <w:rsid w:val="00F11AEA"/>
    <w:rsid w:val="00F127B6"/>
    <w:rsid w:val="00F1280E"/>
    <w:rsid w:val="00F14F77"/>
    <w:rsid w:val="00F155D7"/>
    <w:rsid w:val="00F166E5"/>
    <w:rsid w:val="00F16AD1"/>
    <w:rsid w:val="00F17D01"/>
    <w:rsid w:val="00F231E5"/>
    <w:rsid w:val="00F236EA"/>
    <w:rsid w:val="00F27E80"/>
    <w:rsid w:val="00F32ADC"/>
    <w:rsid w:val="00F33A6F"/>
    <w:rsid w:val="00F354DA"/>
    <w:rsid w:val="00F36BD6"/>
    <w:rsid w:val="00F40CBE"/>
    <w:rsid w:val="00F4344A"/>
    <w:rsid w:val="00F44094"/>
    <w:rsid w:val="00F4554A"/>
    <w:rsid w:val="00F46CFC"/>
    <w:rsid w:val="00F51350"/>
    <w:rsid w:val="00F51668"/>
    <w:rsid w:val="00F52024"/>
    <w:rsid w:val="00F52A26"/>
    <w:rsid w:val="00F563AD"/>
    <w:rsid w:val="00F56841"/>
    <w:rsid w:val="00F56B3B"/>
    <w:rsid w:val="00F57601"/>
    <w:rsid w:val="00F60362"/>
    <w:rsid w:val="00F62C82"/>
    <w:rsid w:val="00F6331E"/>
    <w:rsid w:val="00F6361C"/>
    <w:rsid w:val="00F63AF6"/>
    <w:rsid w:val="00F64F31"/>
    <w:rsid w:val="00F66A89"/>
    <w:rsid w:val="00F70059"/>
    <w:rsid w:val="00F70D2F"/>
    <w:rsid w:val="00F73FB9"/>
    <w:rsid w:val="00F753EE"/>
    <w:rsid w:val="00F756AC"/>
    <w:rsid w:val="00F75A94"/>
    <w:rsid w:val="00F76F3D"/>
    <w:rsid w:val="00F77E8C"/>
    <w:rsid w:val="00F83DEA"/>
    <w:rsid w:val="00F84B00"/>
    <w:rsid w:val="00F92CD9"/>
    <w:rsid w:val="00F94752"/>
    <w:rsid w:val="00F970A1"/>
    <w:rsid w:val="00F979F8"/>
    <w:rsid w:val="00F97D8E"/>
    <w:rsid w:val="00FA0369"/>
    <w:rsid w:val="00FA08D5"/>
    <w:rsid w:val="00FA6007"/>
    <w:rsid w:val="00FB05E5"/>
    <w:rsid w:val="00FB1446"/>
    <w:rsid w:val="00FB15C6"/>
    <w:rsid w:val="00FB1F5F"/>
    <w:rsid w:val="00FB2550"/>
    <w:rsid w:val="00FB435E"/>
    <w:rsid w:val="00FB5292"/>
    <w:rsid w:val="00FB5334"/>
    <w:rsid w:val="00FB534F"/>
    <w:rsid w:val="00FB7240"/>
    <w:rsid w:val="00FB736E"/>
    <w:rsid w:val="00FC3FB9"/>
    <w:rsid w:val="00FC4007"/>
    <w:rsid w:val="00FC7B5A"/>
    <w:rsid w:val="00FD16BA"/>
    <w:rsid w:val="00FD5246"/>
    <w:rsid w:val="00FD551C"/>
    <w:rsid w:val="00FD6D91"/>
    <w:rsid w:val="00FD7375"/>
    <w:rsid w:val="00FE019B"/>
    <w:rsid w:val="00FE1856"/>
    <w:rsid w:val="00FE2924"/>
    <w:rsid w:val="00FE2C92"/>
    <w:rsid w:val="00FE30C7"/>
    <w:rsid w:val="00FE359D"/>
    <w:rsid w:val="00FE54A3"/>
    <w:rsid w:val="00FE5608"/>
    <w:rsid w:val="00FF2568"/>
    <w:rsid w:val="00FF2824"/>
    <w:rsid w:val="00FF2F7B"/>
    <w:rsid w:val="00FF48DB"/>
    <w:rsid w:val="00FF4E7A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54F5"/>
  <w15:chartTrackingRefBased/>
  <w15:docId w15:val="{708B95A7-D39F-4687-9181-E49BD144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theme="minorBidi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2DB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A3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02D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PE"/>
    </w:rPr>
  </w:style>
  <w:style w:type="paragraph" w:styleId="Bibliografa">
    <w:name w:val="Bibliography"/>
    <w:basedOn w:val="Normal"/>
    <w:next w:val="Normal"/>
    <w:uiPriority w:val="37"/>
    <w:unhideWhenUsed/>
    <w:rsid w:val="00602DB6"/>
  </w:style>
  <w:style w:type="table" w:styleId="Tablaconcuadrcula">
    <w:name w:val="Table Grid"/>
    <w:basedOn w:val="Tablanormal"/>
    <w:uiPriority w:val="39"/>
    <w:rsid w:val="00A10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74887"/>
    <w:pPr>
      <w:spacing w:after="200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60E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0E4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F00EE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512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121F"/>
  </w:style>
  <w:style w:type="paragraph" w:styleId="Piedepgina">
    <w:name w:val="footer"/>
    <w:basedOn w:val="Normal"/>
    <w:link w:val="PiedepginaCar"/>
    <w:uiPriority w:val="99"/>
    <w:unhideWhenUsed/>
    <w:rsid w:val="006512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21F"/>
  </w:style>
  <w:style w:type="character" w:styleId="Refdecomentario">
    <w:name w:val="annotation reference"/>
    <w:basedOn w:val="Fuentedeprrafopredeter"/>
    <w:uiPriority w:val="99"/>
    <w:semiHidden/>
    <w:unhideWhenUsed/>
    <w:rsid w:val="00911A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1A8B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1A8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A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A8B"/>
    <w:rPr>
      <w:b/>
      <w:bCs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A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344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48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30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361080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33147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519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954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053143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5717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158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091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153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6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225678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9407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12611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869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3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42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805-19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0739-28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>
  <b:Source>
    <b:Tag>Seb87</b:Tag>
    <b:SourceType>JournalArticle</b:SourceType>
    <b:Guid>{708D0942-8A5C-4CF5-88E7-0F37D89611BC}</b:Guid>
    <b:Author>
      <b:Author>
        <b:NameList>
          <b:Person>
            <b:Last>Sebastia</b:Last>
            <b:First>J</b:First>
            <b:Middle>M</b:Middle>
          </b:Person>
        </b:NameList>
      </b:Author>
    </b:Author>
    <b:Title>¿Qué se pretende en los laboratorios de Física?</b:Title>
    <b:Year>1987</b:Year>
    <b:JournalName>Enseñanza de las Ciencias</b:JournalName>
    <b:Pages>196-203</b:Pages>
    <b:RefOrder>13</b:RefOrder>
  </b:Source>
  <b:Source>
    <b:Tag>Sal92</b:Tag>
    <b:SourceType>JournalArticle</b:SourceType>
    <b:Guid>{80887AA4-7F07-43A9-98E5-43149D1D5C7F}</b:Guid>
    <b:Title>Los laboratorios de Física de ciclos básicos universitarios instrumentados como procesos colectivos de investigación dirigida</b:Title>
    <b:JournalName>Revista de Enseñanza de la Física</b:JournalName>
    <b:Year>1992</b:Year>
    <b:Pages>10-17</b:Pages>
    <b:Author>
      <b:Author>
        <b:NameList>
          <b:Person>
            <b:Last>Salinas</b:Last>
            <b:First>Julia</b:First>
          </b:Person>
          <b:Person>
            <b:Last>Colombo</b:Last>
            <b:First>Leonor</b:First>
          </b:Person>
        </b:NameList>
      </b:Author>
    </b:Author>
    <b:RefOrder>3</b:RefOrder>
  </b:Source>
  <b:Source>
    <b:Tag>Edy11</b:Tag>
    <b:SourceType>JournalArticle</b:SourceType>
    <b:Guid>{6A36E62C-CE60-4AC8-BD06-42ED09DECB75}</b:Guid>
    <b:Author>
      <b:Author>
        <b:NameList>
          <b:Person>
            <b:Last>Eduardo</b:Last>
            <b:First>J</b:First>
          </b:Person>
          <b:Person>
            <b:Last>Escudero</b:Last>
            <b:First>C</b:First>
          </b:Person>
        </b:NameList>
      </b:Author>
    </b:Author>
    <b:Title>El trabajo experimental como posible generador de conocimiento en la enseñanza de la Física</b:Title>
    <b:JournalName>Enseñanza de las Ciencias</b:JournalName>
    <b:Year>2011</b:Year>
    <b:Pages>371–380</b:Pages>
    <b:RefOrder>11</b:RefOrder>
  </b:Source>
  <b:Source>
    <b:Tag>Gar10</b:Tag>
    <b:SourceType>JournalArticle</b:SourceType>
    <b:Guid>{F36C99C4-FFE3-40D3-8597-11BD27816ABD}</b:Guid>
    <b:Author>
      <b:Author>
        <b:NameList>
          <b:Person>
            <b:Last>García</b:Last>
            <b:First>E</b:First>
          </b:Person>
          <b:Person>
            <b:Last>Estany</b:Last>
            <b:First>A</b:First>
          </b:Person>
        </b:NameList>
      </b:Author>
    </b:Author>
    <b:Title>Filosofía de las prácticas experimentales y enseñanza de las ciencias</b:Title>
    <b:JournalName>Praxis Filosófica</b:JournalName>
    <b:Year>2010</b:Year>
    <b:Pages>7-24</b:Pages>
    <b:RefOrder>5</b:RefOrder>
  </b:Source>
  <b:Source>
    <b:Tag>IBM171</b:Tag>
    <b:SourceType>ElectronicSource</b:SourceType>
    <b:Guid>{C6E961EC-D716-46AD-B9D7-28888351057A}</b:Guid>
    <b:Author>
      <b:Author>
        <b:Corporate>IBM Corp</b:Corporate>
      </b:Author>
    </b:Author>
    <b:Title>IBM SPSS Statistics for Windows, Version 25.0.</b:Title>
    <b:City>Armonk</b:City>
    <b:StateProvince>Nueva York</b:StateProvince>
    <b:Year>2017</b:Year>
    <b:RefOrder>17</b:RefOrder>
  </b:Source>
  <b:Source>
    <b:Tag>Rod14</b:Tag>
    <b:SourceType>JournalArticle</b:SourceType>
    <b:Guid>{34B7CCB5-C55D-42EA-8341-50747223C48B}</b:Guid>
    <b:Author>
      <b:Author>
        <b:NameList>
          <b:Person>
            <b:Last>Rodriguez</b:Last>
            <b:First>D</b:First>
          </b:Person>
          <b:Person>
            <b:Last>Llovera</b:Last>
            <b:First>J</b:First>
          </b:Person>
        </b:NameList>
      </b:Author>
    </b:Author>
    <b:Title>Estrategias de enseñanza en el laboratorio docente de Física para estudiantes de ingeniería</b:Title>
    <b:JournalName>Lat. Am. J. Phys. Educ. </b:JournalName>
    <b:Year>2014</b:Year>
    <b:Pages>1-8</b:Pages>
    <b:RefOrder>9</b:RefOrder>
  </b:Source>
  <b:Source>
    <b:Tag>Boh24</b:Tag>
    <b:SourceType>JournalArticle</b:SourceType>
    <b:Guid>{A6788370-DE20-4D72-A440-C8FF5E80F36C}</b:Guid>
    <b:Author>
      <b:Author>
        <b:NameList>
          <b:Person>
            <b:Last>Bohórquez</b:Last>
            <b:First>Victor</b:First>
            <b:Middle>Manual</b:Middle>
          </b:Person>
        </b:NameList>
      </b:Author>
    </b:Author>
    <b:Title>Desafíos en la Enseñanza de la Física: Análisis a partir de una Revisión Bibliográfica</b:Title>
    <b:JournalName>Ciencia Latina Revista Científica Multidisciplinar</b:JournalName>
    <b:Year>2024</b:Year>
    <b:Pages>8702-8715</b:Pages>
    <b:RefOrder>2</b:RefOrder>
  </b:Source>
  <b:Source>
    <b:Tag>Tac11</b:Tag>
    <b:SourceType>JournalArticle</b:SourceType>
    <b:Guid>{D57DDB47-41C5-4FCB-9374-9BA5BA36A58C}</b:Guid>
    <b:Author>
      <b:Author>
        <b:NameList>
          <b:Person>
            <b:Last>Tacca</b:Last>
            <b:First>Daniel</b:First>
            <b:Middle>Rubén</b:Middle>
          </b:Person>
        </b:NameList>
      </b:Author>
    </b:Author>
    <b:Title>la enseñanza de las ciencias en la educación básica</b:Title>
    <b:JournalName>Investigación Educativa</b:JournalName>
    <b:Year>2011</b:Year>
    <b:Pages>139-152</b:Pages>
    <b:RefOrder>1</b:RefOrder>
  </b:Source>
  <b:Source>
    <b:Tag>Vil05</b:Tag>
    <b:SourceType>JournalArticle</b:SourceType>
    <b:Guid>{EE023592-652C-4489-8C90-C186E43011E4}</b:Guid>
    <b:Author>
      <b:Author>
        <b:NameList>
          <b:Person>
            <b:Last>Villareal</b:Last>
            <b:First>Manuel</b:First>
          </b:Person>
          <b:Person>
            <b:Last>Lobo</b:Last>
            <b:First>Hebert</b:First>
          </b:Person>
          <b:Person>
            <b:Last>Gutierrez</b:Last>
            <b:First>Gladys</b:First>
          </b:Person>
          <b:Person>
            <b:Last>Briceño</b:Last>
            <b:First>Jesús</b:First>
          </b:Person>
          <b:Person>
            <b:Last>Rosario</b:Last>
            <b:First>Jesús</b:First>
          </b:Person>
          <b:Person>
            <b:Last>Díaz</b:Last>
            <b:First>Juan</b:First>
            <b:Middle>Carlos</b:Middle>
          </b:Person>
        </b:NameList>
      </b:Author>
    </b:Author>
    <b:Title>La enseñanza de la Física frente al nuevo milenio</b:Title>
    <b:JournalName>Academia</b:JournalName>
    <b:Year>2005</b:Year>
    <b:Pages>1-4</b:Pages>
    <b:RefOrder>7</b:RefOrder>
  </b:Source>
  <b:Source>
    <b:Tag>Per15</b:Tag>
    <b:SourceType>JournalArticle</b:SourceType>
    <b:Guid>{7DEDE3B7-3CA7-4D16-AC86-E9118A7BBD72}</b:Guid>
    <b:Author>
      <b:Author>
        <b:NameList>
          <b:Person>
            <b:Last>Pereira</b:Last>
            <b:First>Joseé</b:First>
            <b:Middle>l</b:Middle>
          </b:Person>
          <b:Person>
            <b:Last>Silva</b:Last>
            <b:First>Junior</b:First>
            <b:Middle>R</b:Middle>
          </b:Person>
        </b:NameList>
      </b:Author>
    </b:Author>
    <b:Title>Experimentos didáticos no Ensino de Física com foco na Aprendizagem Significativa</b:Title>
    <b:JournalName>Lat. Am. J. Phys. Educ.</b:JournalName>
    <b:Year>2015</b:Year>
    <b:Pages>1-5</b:Pages>
    <b:RefOrder>6</b:RefOrder>
  </b:Source>
  <b:Source>
    <b:Tag>Sau15</b:Tag>
    <b:SourceType>JournalArticle</b:SourceType>
    <b:Guid>{38F47F62-8572-4E9E-AB29-E3CA3A9DFE9F}</b:Guid>
    <b:Author>
      <b:Author>
        <b:NameList>
          <b:Person>
            <b:Last>Saucem</b:Last>
            <b:First>Fernanda</b:First>
          </b:Person>
          <b:Person>
            <b:Last>Do Prado</b:Last>
            <b:First>Leticia</b:First>
          </b:Person>
        </b:NameList>
      </b:Author>
    </b:Author>
    <b:Title>Atividade didática baseada em experimento: discutindo a implementação de uma proposta investigativa para o ensino de física</b:Title>
    <b:JournalName>Experiências em Ensino de Ciências</b:JournalName>
    <b:Year>2015</b:Year>
    <b:Pages>54-80</b:Pages>
    <b:RefOrder>12</b:RefOrder>
  </b:Source>
  <b:Source>
    <b:Tag>Mar18</b:Tag>
    <b:SourceType>JournalArticle</b:SourceType>
    <b:Guid>{ADC4DF3D-080F-4F16-A30D-96AFF0FF3CFA}</b:Guid>
    <b:Title>Formación de habilidades experimentales de la Física en estudiantes de Agronomía</b:Title>
    <b:JournalName>MENDIVE</b:JournalName>
    <b:Year>2018</b:Year>
    <b:Pages>204-221</b:Pages>
    <b:Author>
      <b:Author>
        <b:NameList>
          <b:Person>
            <b:Last>Martín</b:Last>
            <b:First>Lanos</b:First>
            <b:Middle>Juan Carlos</b:Middle>
          </b:Person>
          <b:Person>
            <b:Last>Mena</b:Last>
            <b:First>Lorenzo</b:First>
            <b:Middle>Jorge Luis</b:Middle>
          </b:Person>
          <b:Person>
            <b:Last>Valcarcel</b:Last>
            <b:First>Izquierdo</b:First>
            <b:Middle>Norberto</b:Middle>
          </b:Person>
        </b:NameList>
      </b:Author>
    </b:Author>
    <b:RefOrder>8</b:RefOrder>
  </b:Source>
  <b:Source>
    <b:Tag>Fer11</b:Tag>
    <b:SourceType>JournalArticle</b:SourceType>
    <b:Guid>{560B58D5-1A06-424A-823D-6F045ED62CF2}</b:Guid>
    <b:Author>
      <b:Author>
        <b:NameList>
          <b:Person>
            <b:Last>Ferreira</b:Last>
            <b:First>José</b:First>
          </b:Person>
          <b:Person>
            <b:Last>Rodriguez</b:Last>
            <b:First>Romel</b:First>
          </b:Person>
        </b:NameList>
      </b:Author>
    </b:Author>
    <b:Title>Efectividad de las actividades experimentales demostrativas como estrategia de enseñanza para la comprensión conceptual de la tercera ley de Newton en los estudiantes de fundamentos de Física del IPC</b:Title>
    <b:JournalName>Revista de Investigacioón</b:JournalName>
    <b:Year>2011</b:Year>
    <b:Pages>61-84</b:Pages>
    <b:RefOrder>14</b:RefOrder>
  </b:Source>
  <b:Source>
    <b:Tag>Gut181</b:Tag>
    <b:SourceType>JournalArticle</b:SourceType>
    <b:Guid>{B7B3EC08-10E9-4452-80A7-328F8CCF3BED}</b:Guid>
    <b:Author>
      <b:Author>
        <b:NameList>
          <b:Person>
            <b:Last>Gutiérrez</b:Last>
            <b:First>Edgardo</b:First>
            <b:Middle>Alejandro</b:Middle>
          </b:Person>
        </b:NameList>
      </b:Author>
    </b:Author>
    <b:Title>Experimentos cruciales de laboratorio y enriquecimiento conceptual en el aprendizaje de la física</b:Title>
    <b:JournalName>Revista Enseñanza de la Física</b:JournalName>
    <b:Year>2018</b:Year>
    <b:Pages>97-98</b:Pages>
    <b:RefOrder>15</b:RefOrder>
  </b:Source>
  <b:Source>
    <b:Tag>Her17</b:Tag>
    <b:SourceType>JournalArticle</b:SourceType>
    <b:Guid>{34A2376E-26A0-469A-9E28-F79A5F08DD55}</b:Guid>
    <b:Author>
      <b:Author>
        <b:NameList>
          <b:Person>
            <b:Last>Herrada</b:Last>
            <b:First>Valverde</b:First>
            <b:Middle>Rosario Isabel</b:Middle>
          </b:Person>
          <b:Person>
            <b:Last>Baños</b:Last>
            <b:First>Navarro</b:First>
            <b:Middle>Raúl</b:Middle>
          </b:Person>
        </b:NameList>
      </b:Author>
    </b:Author>
    <b:Title>Revisión de experiencias de aprendizaje cooperativo en ciencias experimentales</b:Title>
    <b:JournalName>Campo Abierto</b:JournalName>
    <b:Year>2017</b:Year>
    <b:Pages>157-170</b:Pages>
    <b:RefOrder>16</b:RefOrder>
  </b:Source>
  <b:Source>
    <b:Tag>Car20</b:Tag>
    <b:SourceType>JournalArticle</b:SourceType>
    <b:Guid>{07D26121-08A3-49C3-9239-7AD96CF39B9F}</b:Guid>
    <b:Author>
      <b:Author>
        <b:NameList>
          <b:Person>
            <b:Last>Carrascosa</b:Last>
            <b:First>A,Jaime</b:First>
          </b:Person>
          <b:Person>
            <b:Last>Martinez</b:Last>
            <b:First>Salvador</b:First>
          </b:Person>
          <b:Person>
            <b:Last>Alonso</b:Last>
            <b:First>Manuel</b:First>
          </b:Person>
        </b:NameList>
      </b:Author>
    </b:Author>
    <b:Title>Competencia Científica y Resolución de Problemas de Física</b:Title>
    <b:JournalName>Revista Científica</b:JournalName>
    <b:Year>2020</b:Year>
    <b:Pages>201-215</b:Pages>
    <b:RefOrder>18</b:RefOrder>
  </b:Source>
  <b:Source>
    <b:Tag>Lop18</b:Tag>
    <b:SourceType>JournalArticle</b:SourceType>
    <b:Guid>{A471F66A-488E-466E-8F3D-E7D892F97032}</b:Guid>
    <b:Author>
      <b:Author>
        <b:NameList>
          <b:Person>
            <b:Last>Lopez</b:Last>
            <b:First>Gaitan</b:First>
            <b:Middle>Manuel Alejandro</b:Middle>
          </b:Person>
          <b:Person>
            <b:Last>Morán Borbos</b:Last>
            <b:First>Robert</b:First>
            <b:Middle>Anthony</b:Middle>
          </b:Person>
          <b:Person>
            <b:Last>Niño Vega</b:Last>
            <b:First>Jorge</b:First>
            <b:Middle>Armando</b:Middle>
          </b:Person>
        </b:NameList>
      </b:Author>
    </b:Author>
    <b:Title>Prácticas experimentales como estrategia didáctica de conceptos de Física mecánica en estudiantes de educación superior</b:Title>
    <b:JournalName>Revista Infometric@</b:JournalName>
    <b:Year>2018</b:Year>
    <b:Pages>1-14</b:Pages>
    <b:RefOrder>10</b:RefOrder>
  </b:Source>
  <b:Source>
    <b:Tag>Car06</b:Tag>
    <b:SourceType>JournalArticle</b:SourceType>
    <b:Guid>{62665440-1C30-4E35-BD39-7B3DAA524E66}</b:Guid>
    <b:Author>
      <b:Author>
        <b:NameList>
          <b:Person>
            <b:Last>Carrascosa</b:Last>
            <b:First>Jaime</b:First>
          </b:Person>
          <b:Person>
            <b:Last>Gil</b:Last>
            <b:First>P</b:First>
            <b:Middle>Daniel</b:Middle>
          </b:Person>
          <b:Person>
            <b:Last>Vilches</b:Last>
            <b:First>Ampara</b:First>
          </b:Person>
          <b:Person>
            <b:Last>Valdés</b:Last>
            <b:First>Pablo</b:First>
          </b:Person>
        </b:NameList>
      </b:Author>
    </b:Author>
    <b:Title>Papel de la actividad experimental en la educación científica</b:Title>
    <b:JournalName>Cad. Brás. Ens. Fís.</b:JournalName>
    <b:Year>2006</b:Year>
    <b:Pages>157-181</b:Pages>
    <b:RefOrder>4</b:RefOrder>
  </b:Source>
</b:Sources>
</file>

<file path=customXml/itemProps1.xml><?xml version="1.0" encoding="utf-8"?>
<ds:datastoreItem xmlns:ds="http://schemas.openxmlformats.org/officeDocument/2006/customXml" ds:itemID="{1DD8782A-600D-45BF-9C9C-C0ACC9C1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7469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merma jara</dc:creator>
  <cp:keywords/>
  <dc:description/>
  <cp:lastModifiedBy>marco antonio merma jara</cp:lastModifiedBy>
  <cp:revision>597</cp:revision>
  <dcterms:created xsi:type="dcterms:W3CDTF">2023-07-21T06:32:00Z</dcterms:created>
  <dcterms:modified xsi:type="dcterms:W3CDTF">2025-12-13T18:15:00Z</dcterms:modified>
</cp:coreProperties>
</file>